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21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9"/>
        <w:gridCol w:w="4150"/>
        <w:gridCol w:w="1250"/>
        <w:gridCol w:w="411"/>
        <w:gridCol w:w="4389"/>
        <w:gridCol w:w="3240"/>
      </w:tblGrid>
      <w:tr w:rsidR="00CB3C3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9" w:type="dxa"/>
            <w:vMerge w:val="restart"/>
            <w:tcBorders>
              <w:bottom w:val="single" w:sz="6" w:space="0" w:color="auto"/>
            </w:tcBorders>
          </w:tcPr>
          <w:p w:rsidR="00CB3C3F" w:rsidRDefault="00CE749E" w:rsidP="00AA60B8">
            <w:pPr>
              <w:pStyle w:val="Note"/>
              <w:widowControl w:val="0"/>
              <w:tabs>
                <w:tab w:val="clear" w:pos="284"/>
                <w:tab w:val="clear" w:pos="1134"/>
                <w:tab w:val="clear" w:pos="1871"/>
                <w:tab w:val="clear" w:pos="2268"/>
              </w:tabs>
              <w:wordWrap w:val="0"/>
              <w:spacing w:before="0"/>
              <w:jc w:val="center"/>
              <w:rPr>
                <w:noProof w:val="0"/>
                <w:kern w:val="2"/>
                <w:lang w:eastAsia="ko-KR"/>
              </w:rPr>
            </w:pPr>
            <w:r>
              <w:rPr>
                <w:kern w:val="2"/>
                <w:lang w:eastAsia="en-US"/>
              </w:rPr>
              <w:drawing>
                <wp:inline distT="0" distB="0" distL="0" distR="0">
                  <wp:extent cx="845185" cy="733425"/>
                  <wp:effectExtent l="0" t="0" r="0" b="9525"/>
                  <wp:docPr id="1" name="Picture 1" descr="logo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18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0" w:type="dxa"/>
          </w:tcPr>
          <w:p w:rsidR="00CB3C3F" w:rsidRDefault="00CB3C3F"/>
        </w:tc>
        <w:tc>
          <w:tcPr>
            <w:tcW w:w="1661" w:type="dxa"/>
            <w:gridSpan w:val="2"/>
          </w:tcPr>
          <w:p w:rsidR="00CB3C3F" w:rsidRDefault="00CB3C3F"/>
        </w:tc>
        <w:tc>
          <w:tcPr>
            <w:tcW w:w="7629" w:type="dxa"/>
            <w:gridSpan w:val="2"/>
          </w:tcPr>
          <w:p w:rsidR="00CB3C3F" w:rsidRDefault="00CB3C3F">
            <w:pPr>
              <w:jc w:val="right"/>
              <w:rPr>
                <w:smallCaps/>
                <w:szCs w:val="24"/>
              </w:rPr>
            </w:pPr>
          </w:p>
        </w:tc>
      </w:tr>
      <w:tr w:rsidR="008A222E" w:rsidTr="00DF61E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9" w:type="dxa"/>
            <w:vMerge/>
            <w:tcBorders>
              <w:bottom w:val="single" w:sz="6" w:space="0" w:color="auto"/>
            </w:tcBorders>
          </w:tcPr>
          <w:p w:rsidR="008A222E" w:rsidRDefault="008A222E"/>
        </w:tc>
        <w:tc>
          <w:tcPr>
            <w:tcW w:w="10200" w:type="dxa"/>
            <w:gridSpan w:val="4"/>
          </w:tcPr>
          <w:p w:rsidR="008A222E" w:rsidRDefault="008A222E">
            <w:pPr>
              <w:spacing w:line="0" w:lineRule="atLeast"/>
              <w:rPr>
                <w:rFonts w:eastAsia="BatangChe"/>
                <w:sz w:val="22"/>
                <w:lang w:eastAsia="ko-KR"/>
              </w:rPr>
            </w:pPr>
            <w:r>
              <w:rPr>
                <w:sz w:val="22"/>
              </w:rPr>
              <w:t>ASIA-PACIFIC TELECOMMUNITY</w:t>
            </w:r>
          </w:p>
          <w:p w:rsidR="008A222E" w:rsidRPr="003B05EA" w:rsidRDefault="008A222E" w:rsidP="008A222E">
            <w:pPr>
              <w:spacing w:line="0" w:lineRule="atLeast"/>
              <w:rPr>
                <w:rFonts w:eastAsia="Batang" w:hint="eastAsia"/>
                <w:lang w:eastAsia="ko-KR"/>
              </w:rPr>
            </w:pPr>
            <w:r>
              <w:rPr>
                <w:b/>
              </w:rPr>
              <w:t xml:space="preserve">The </w:t>
            </w:r>
            <w:bookmarkStart w:id="0" w:name="_GoBack"/>
            <w:bookmarkEnd w:id="0"/>
            <w:r>
              <w:rPr>
                <w:b/>
              </w:rPr>
              <w:t>2</w:t>
            </w:r>
            <w:r w:rsidRPr="008A222E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</w:t>
            </w:r>
            <w:r>
              <w:rPr>
                <w:rFonts w:eastAsia="BatangChe"/>
                <w:b/>
                <w:lang w:eastAsia="ko-KR"/>
              </w:rPr>
              <w:t>Meeting of the SATRC Working Group on Policy, Regulations</w:t>
            </w:r>
            <w:r>
              <w:rPr>
                <w:b/>
              </w:rPr>
              <w:t xml:space="preserve"> </w:t>
            </w:r>
            <w:r>
              <w:rPr>
                <w:rFonts w:eastAsia="BatangChe"/>
                <w:b/>
                <w:lang w:eastAsia="ko-KR"/>
              </w:rPr>
              <w:t>and Services</w:t>
            </w:r>
          </w:p>
        </w:tc>
        <w:tc>
          <w:tcPr>
            <w:tcW w:w="3240" w:type="dxa"/>
          </w:tcPr>
          <w:p w:rsidR="008A222E" w:rsidRPr="004D7A60" w:rsidRDefault="008A222E" w:rsidP="0098371C">
            <w:pPr>
              <w:rPr>
                <w:b/>
                <w:bCs/>
              </w:rPr>
            </w:pPr>
            <w:r w:rsidRPr="004D7A60">
              <w:rPr>
                <w:b/>
              </w:rPr>
              <w:t>Document</w:t>
            </w:r>
          </w:p>
          <w:p w:rsidR="008A222E" w:rsidRPr="004D7A60" w:rsidRDefault="008A222E" w:rsidP="0098371C">
            <w:pPr>
              <w:rPr>
                <w:b/>
                <w:bCs/>
              </w:rPr>
            </w:pPr>
            <w:r>
              <w:rPr>
                <w:b/>
                <w:bCs/>
              </w:rPr>
              <w:t>SAPIV/PRS02/ADM-02</w:t>
            </w:r>
          </w:p>
        </w:tc>
      </w:tr>
      <w:tr w:rsidR="008A222E" w:rsidTr="00494432">
        <w:tblPrEx>
          <w:tblCellMar>
            <w:top w:w="0" w:type="dxa"/>
            <w:bottom w:w="0" w:type="dxa"/>
          </w:tblCellMar>
        </w:tblPrEx>
        <w:trPr>
          <w:cantSplit/>
          <w:trHeight w:val="309"/>
        </w:trPr>
        <w:tc>
          <w:tcPr>
            <w:tcW w:w="1779" w:type="dxa"/>
            <w:vMerge/>
            <w:tcBorders>
              <w:bottom w:val="single" w:sz="12" w:space="0" w:color="auto"/>
            </w:tcBorders>
          </w:tcPr>
          <w:p w:rsidR="008A222E" w:rsidRDefault="008A222E"/>
        </w:tc>
        <w:tc>
          <w:tcPr>
            <w:tcW w:w="5400" w:type="dxa"/>
            <w:gridSpan w:val="2"/>
            <w:tcBorders>
              <w:bottom w:val="single" w:sz="12" w:space="0" w:color="auto"/>
            </w:tcBorders>
          </w:tcPr>
          <w:p w:rsidR="008A222E" w:rsidRPr="00993867" w:rsidRDefault="008A222E" w:rsidP="008A222E">
            <w:pPr>
              <w:rPr>
                <w:rFonts w:eastAsia="BatangChe" w:hint="eastAsia"/>
                <w:lang w:val="nb-NO" w:eastAsia="ko-KR"/>
              </w:rPr>
            </w:pPr>
            <w:r>
              <w:rPr>
                <w:rFonts w:eastAsia="BatangChe"/>
                <w:lang w:val="nb-NO" w:eastAsia="ko-KR"/>
              </w:rPr>
              <w:t xml:space="preserve">13 – 14  February, </w:t>
            </w:r>
            <w:r>
              <w:rPr>
                <w:rFonts w:eastAsia="BatangChe" w:hint="eastAsia"/>
                <w:lang w:val="nb-NO" w:eastAsia="ko-KR"/>
              </w:rPr>
              <w:t>20</w:t>
            </w:r>
            <w:r>
              <w:rPr>
                <w:rFonts w:eastAsia="BatangChe"/>
                <w:lang w:val="nb-NO" w:eastAsia="ko-KR"/>
              </w:rPr>
              <w:t>14</w:t>
            </w:r>
            <w:r w:rsidRPr="00993867">
              <w:rPr>
                <w:rFonts w:eastAsia="BatangChe"/>
                <w:lang w:val="nb-NO" w:eastAsia="ko-KR"/>
              </w:rPr>
              <w:t xml:space="preserve">, </w:t>
            </w:r>
            <w:r>
              <w:rPr>
                <w:rFonts w:eastAsia="BatangChe"/>
                <w:lang w:val="nb-NO" w:eastAsia="ko-KR"/>
              </w:rPr>
              <w:t>New Delhi, India</w:t>
            </w:r>
          </w:p>
        </w:tc>
        <w:tc>
          <w:tcPr>
            <w:tcW w:w="4800" w:type="dxa"/>
            <w:gridSpan w:val="2"/>
            <w:tcBorders>
              <w:bottom w:val="single" w:sz="12" w:space="0" w:color="auto"/>
            </w:tcBorders>
          </w:tcPr>
          <w:p w:rsidR="008A222E" w:rsidRPr="00D86151" w:rsidRDefault="008A222E" w:rsidP="0098371C">
            <w:pPr>
              <w:pStyle w:val="Heading1"/>
            </w:pPr>
          </w:p>
        </w:tc>
        <w:tc>
          <w:tcPr>
            <w:tcW w:w="3240" w:type="dxa"/>
            <w:tcBorders>
              <w:bottom w:val="single" w:sz="12" w:space="0" w:color="auto"/>
            </w:tcBorders>
          </w:tcPr>
          <w:p w:rsidR="008A222E" w:rsidRDefault="008A222E" w:rsidP="008A222E">
            <w:pPr>
              <w:pStyle w:val="Heading1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 </w:t>
            </w:r>
            <w:r w:rsidRPr="006D69BD">
              <w:rPr>
                <w:sz w:val="24"/>
                <w:szCs w:val="24"/>
              </w:rPr>
              <w:t>February, 2014</w:t>
            </w:r>
          </w:p>
        </w:tc>
      </w:tr>
    </w:tbl>
    <w:p w:rsidR="00CB3C3F" w:rsidRDefault="00CB3C3F">
      <w:pPr>
        <w:jc w:val="center"/>
        <w:rPr>
          <w:rFonts w:eastAsia="BatangChe"/>
          <w:lang w:eastAsia="ko-KR"/>
        </w:rPr>
      </w:pPr>
    </w:p>
    <w:p w:rsidR="00CB3C3F" w:rsidRDefault="0005064D" w:rsidP="00C50446">
      <w:pPr>
        <w:pStyle w:val="Heading8"/>
        <w:rPr>
          <w:rFonts w:ascii="Times New Roman Bold" w:eastAsia="Batang" w:hAnsi="Times New Roman Bold"/>
          <w:i w:val="0"/>
          <w:iCs/>
          <w:sz w:val="28"/>
          <w:szCs w:val="28"/>
          <w:lang w:eastAsia="ko-KR"/>
        </w:rPr>
      </w:pPr>
      <w:r>
        <w:rPr>
          <w:rFonts w:ascii="Times New Roman Bold" w:eastAsia="Batang" w:hAnsi="Times New Roman Bold"/>
          <w:i w:val="0"/>
          <w:iCs/>
          <w:sz w:val="28"/>
          <w:szCs w:val="28"/>
          <w:lang w:eastAsia="ko-KR"/>
        </w:rPr>
        <w:t>PROGRAM OF THE MEETING</w:t>
      </w:r>
    </w:p>
    <w:p w:rsidR="008A222E" w:rsidRPr="008A222E" w:rsidRDefault="008A222E" w:rsidP="008A222E">
      <w:pPr>
        <w:pStyle w:val="NormalIndent"/>
        <w:rPr>
          <w:lang w:eastAsia="ko-KR"/>
        </w:rPr>
      </w:pPr>
    </w:p>
    <w:p w:rsidR="00827B78" w:rsidRDefault="006D69BD" w:rsidP="00247DC1">
      <w:pPr>
        <w:pStyle w:val="NormalIndent"/>
        <w:ind w:left="0"/>
        <w:rPr>
          <w:rFonts w:eastAsia="Batang" w:hint="eastAsia"/>
          <w:b/>
          <w:iCs/>
          <w:u w:val="single"/>
          <w:lang w:eastAsia="ko-KR"/>
        </w:rPr>
      </w:pPr>
      <w:r>
        <w:rPr>
          <w:rFonts w:eastAsia="Batang"/>
          <w:b/>
          <w:iCs/>
          <w:u w:val="single"/>
          <w:lang w:eastAsia="ko-KR"/>
        </w:rPr>
        <w:t xml:space="preserve">Day 1: 13th </w:t>
      </w:r>
      <w:r w:rsidRPr="006D69BD">
        <w:rPr>
          <w:rFonts w:eastAsia="Batang"/>
          <w:b/>
          <w:iCs/>
          <w:u w:val="single"/>
          <w:lang w:eastAsia="ko-KR"/>
        </w:rPr>
        <w:t xml:space="preserve">February, 2014 </w:t>
      </w:r>
      <w:r w:rsidR="005520D8">
        <w:rPr>
          <w:rFonts w:eastAsia="Batang"/>
          <w:b/>
          <w:iCs/>
          <w:u w:val="single"/>
          <w:lang w:eastAsia="ko-KR"/>
        </w:rPr>
        <w:t>(</w:t>
      </w:r>
      <w:r>
        <w:rPr>
          <w:rFonts w:eastAsia="Batang"/>
          <w:b/>
          <w:iCs/>
          <w:u w:val="single"/>
          <w:lang w:eastAsia="ko-KR"/>
        </w:rPr>
        <w:t>Thursday</w:t>
      </w:r>
      <w:r w:rsidR="005520D8">
        <w:rPr>
          <w:rFonts w:eastAsia="Batang"/>
          <w:b/>
          <w:iCs/>
          <w:u w:val="single"/>
          <w:lang w:eastAsia="ko-KR"/>
        </w:rPr>
        <w:t>)</w:t>
      </w:r>
    </w:p>
    <w:p w:rsidR="00CB3C3F" w:rsidRDefault="00CB3C3F">
      <w:pPr>
        <w:jc w:val="both"/>
        <w:rPr>
          <w:rFonts w:eastAsia="Batang"/>
          <w:b/>
          <w:sz w:val="16"/>
          <w:szCs w:val="16"/>
          <w:lang w:eastAsia="ko-KR"/>
        </w:rPr>
      </w:pPr>
    </w:p>
    <w:tbl>
      <w:tblPr>
        <w:tblW w:w="14982" w:type="dxa"/>
        <w:tblInd w:w="-16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780"/>
        <w:gridCol w:w="611"/>
        <w:gridCol w:w="3126"/>
        <w:gridCol w:w="691"/>
        <w:gridCol w:w="3652"/>
        <w:gridCol w:w="720"/>
        <w:gridCol w:w="3402"/>
      </w:tblGrid>
      <w:tr w:rsidR="008A349E" w:rsidTr="008A34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8A349E" w:rsidRDefault="008A349E">
            <w:pPr>
              <w:jc w:val="center"/>
              <w:rPr>
                <w:b/>
                <w:sz w:val="20"/>
              </w:rPr>
            </w:pPr>
          </w:p>
          <w:p w:rsidR="008A349E" w:rsidRDefault="00976D90" w:rsidP="00DF61E5">
            <w:pPr>
              <w:jc w:val="center"/>
              <w:rPr>
                <w:b/>
                <w:sz w:val="20"/>
              </w:rPr>
            </w:pPr>
            <w:r>
              <w:rPr>
                <w:rFonts w:eastAsia="Batang"/>
                <w:b/>
                <w:sz w:val="20"/>
                <w:lang w:eastAsia="ko-KR"/>
              </w:rPr>
              <w:t>10</w:t>
            </w:r>
            <w:r w:rsidR="008A349E">
              <w:rPr>
                <w:rFonts w:eastAsia="Batang"/>
                <w:b/>
                <w:sz w:val="20"/>
                <w:lang w:eastAsia="ko-KR"/>
              </w:rPr>
              <w:t>:</w:t>
            </w:r>
            <w:r>
              <w:rPr>
                <w:rFonts w:eastAsia="Batang"/>
                <w:b/>
                <w:sz w:val="20"/>
                <w:lang w:eastAsia="ko-KR"/>
              </w:rPr>
              <w:t>0</w:t>
            </w:r>
            <w:r w:rsidR="008A349E">
              <w:rPr>
                <w:rFonts w:eastAsia="Batang"/>
                <w:b/>
                <w:sz w:val="20"/>
                <w:lang w:eastAsia="ko-KR"/>
              </w:rPr>
              <w:t>0</w:t>
            </w:r>
            <w:r w:rsidR="008A349E">
              <w:rPr>
                <w:b/>
                <w:sz w:val="20"/>
              </w:rPr>
              <w:t xml:space="preserve"> - </w:t>
            </w:r>
            <w:r w:rsidR="008A349E">
              <w:rPr>
                <w:rFonts w:eastAsia="Batang" w:hint="eastAsia"/>
                <w:b/>
                <w:sz w:val="20"/>
                <w:lang w:eastAsia="ko-KR"/>
              </w:rPr>
              <w:t>10</w:t>
            </w:r>
            <w:r w:rsidR="008A349E">
              <w:rPr>
                <w:b/>
                <w:sz w:val="20"/>
              </w:rPr>
              <w:t>:</w:t>
            </w:r>
            <w:r>
              <w:rPr>
                <w:b/>
                <w:sz w:val="20"/>
              </w:rPr>
              <w:t>30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8A349E" w:rsidRDefault="008A349E" w:rsidP="00AA60B8">
            <w:pPr>
              <w:jc w:val="center"/>
              <w:rPr>
                <w:b/>
                <w:sz w:val="20"/>
              </w:rPr>
            </w:pPr>
            <w:r>
              <w:rPr>
                <w:rFonts w:eastAsia="Batang" w:hint="eastAsia"/>
                <w:b/>
                <w:sz w:val="20"/>
                <w:lang w:eastAsia="ko-KR"/>
              </w:rPr>
              <w:t>10</w:t>
            </w:r>
            <w:r>
              <w:rPr>
                <w:b/>
                <w:sz w:val="20"/>
              </w:rPr>
              <w:t>:</w:t>
            </w:r>
            <w:r w:rsidR="0079202E">
              <w:rPr>
                <w:b/>
                <w:sz w:val="20"/>
              </w:rPr>
              <w:t>30</w:t>
            </w:r>
          </w:p>
          <w:p w:rsidR="008A349E" w:rsidRDefault="008A349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  <w:p w:rsidR="008A349E" w:rsidRDefault="0079202E" w:rsidP="009138B6">
            <w:pPr>
              <w:jc w:val="center"/>
              <w:rPr>
                <w:rFonts w:eastAsia="Batang"/>
                <w:b/>
                <w:sz w:val="20"/>
                <w:lang w:eastAsia="ko-KR"/>
              </w:rPr>
            </w:pPr>
            <w:r>
              <w:rPr>
                <w:b/>
                <w:sz w:val="20"/>
              </w:rPr>
              <w:t>11</w:t>
            </w:r>
            <w:r w:rsidR="008A349E">
              <w:rPr>
                <w:b/>
                <w:sz w:val="20"/>
              </w:rPr>
              <w:t>:</w:t>
            </w:r>
            <w:r>
              <w:rPr>
                <w:b/>
                <w:sz w:val="20"/>
              </w:rPr>
              <w:t>00</w:t>
            </w:r>
          </w:p>
        </w:tc>
        <w:tc>
          <w:tcPr>
            <w:tcW w:w="3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8A349E" w:rsidRDefault="008A349E">
            <w:pPr>
              <w:jc w:val="center"/>
              <w:rPr>
                <w:b/>
                <w:sz w:val="20"/>
              </w:rPr>
            </w:pPr>
          </w:p>
          <w:p w:rsidR="008A349E" w:rsidRDefault="008A349E" w:rsidP="0079202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79202E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>:</w:t>
            </w:r>
            <w:r w:rsidR="0079202E">
              <w:rPr>
                <w:b/>
                <w:sz w:val="20"/>
              </w:rPr>
              <w:t>00</w:t>
            </w:r>
            <w:r w:rsidR="008F0A19">
              <w:rPr>
                <w:b/>
                <w:sz w:val="20"/>
              </w:rPr>
              <w:t xml:space="preserve"> – 13</w:t>
            </w:r>
            <w:r>
              <w:rPr>
                <w:b/>
                <w:sz w:val="20"/>
              </w:rPr>
              <w:t>:</w:t>
            </w:r>
            <w:r>
              <w:rPr>
                <w:rFonts w:eastAsia="Batang" w:hint="eastAsia"/>
                <w:b/>
                <w:sz w:val="20"/>
                <w:lang w:eastAsia="ko-KR"/>
              </w:rPr>
              <w:t>0</w:t>
            </w:r>
            <w:r>
              <w:rPr>
                <w:b/>
                <w:sz w:val="20"/>
              </w:rPr>
              <w:t>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8A349E" w:rsidRPr="008263EF" w:rsidRDefault="008F0A19">
            <w:pPr>
              <w:jc w:val="center"/>
              <w:rPr>
                <w:rFonts w:eastAsia="Batang" w:hint="eastAsia"/>
                <w:b/>
                <w:sz w:val="20"/>
                <w:lang w:eastAsia="ko-KR"/>
              </w:rPr>
            </w:pPr>
            <w:r>
              <w:rPr>
                <w:b/>
                <w:sz w:val="20"/>
              </w:rPr>
              <w:t>13</w:t>
            </w:r>
            <w:r w:rsidR="008A349E">
              <w:rPr>
                <w:b/>
                <w:sz w:val="20"/>
              </w:rPr>
              <w:t>:0</w:t>
            </w:r>
            <w:r w:rsidR="008A349E">
              <w:rPr>
                <w:rFonts w:eastAsia="Batang" w:hint="eastAsia"/>
                <w:b/>
                <w:sz w:val="20"/>
                <w:lang w:eastAsia="ko-KR"/>
              </w:rPr>
              <w:t>0</w:t>
            </w:r>
          </w:p>
          <w:p w:rsidR="008A349E" w:rsidRDefault="008A349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  <w:p w:rsidR="008A349E" w:rsidRDefault="008A349E" w:rsidP="009138B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8F0A19">
              <w:rPr>
                <w:b/>
                <w:sz w:val="20"/>
              </w:rPr>
              <w:t>4</w:t>
            </w:r>
            <w:r>
              <w:rPr>
                <w:b/>
                <w:sz w:val="20"/>
              </w:rPr>
              <w:t>:</w:t>
            </w:r>
            <w:r w:rsidR="009138B6">
              <w:rPr>
                <w:rFonts w:eastAsia="Batang"/>
                <w:b/>
                <w:sz w:val="20"/>
                <w:lang w:eastAsia="ko-KR"/>
              </w:rPr>
              <w:t>0</w:t>
            </w:r>
            <w:r>
              <w:rPr>
                <w:b/>
                <w:sz w:val="20"/>
              </w:rPr>
              <w:t>0</w:t>
            </w: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</w:tcPr>
          <w:p w:rsidR="008A349E" w:rsidRDefault="008F0A19" w:rsidP="009138B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14:00 – 15</w:t>
            </w:r>
            <w:r w:rsidR="008A349E">
              <w:rPr>
                <w:b/>
                <w:sz w:val="20"/>
              </w:rPr>
              <w:t>:</w:t>
            </w:r>
            <w:r>
              <w:rPr>
                <w:b/>
                <w:sz w:val="20"/>
              </w:rPr>
              <w:t>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8A349E" w:rsidRDefault="008A349E" w:rsidP="008A349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8F0A19">
              <w:rPr>
                <w:b/>
                <w:sz w:val="20"/>
              </w:rPr>
              <w:t>5:00</w:t>
            </w:r>
            <w:r>
              <w:rPr>
                <w:b/>
                <w:sz w:val="20"/>
              </w:rPr>
              <w:t xml:space="preserve"> </w:t>
            </w:r>
          </w:p>
          <w:p w:rsidR="008A349E" w:rsidRDefault="008A349E" w:rsidP="008A349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–</w:t>
            </w:r>
          </w:p>
          <w:p w:rsidR="008A349E" w:rsidRDefault="008F0A19" w:rsidP="009138B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  <w:r w:rsidR="008A349E">
              <w:rPr>
                <w:b/>
                <w:sz w:val="20"/>
              </w:rPr>
              <w:t>:</w:t>
            </w:r>
            <w:r>
              <w:rPr>
                <w:b/>
                <w:sz w:val="20"/>
              </w:rPr>
              <w:t>30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</w:tcPr>
          <w:p w:rsidR="008A349E" w:rsidRDefault="008A349E" w:rsidP="009138B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8F0A19">
              <w:rPr>
                <w:b/>
                <w:sz w:val="20"/>
              </w:rPr>
              <w:t>5</w:t>
            </w:r>
            <w:r>
              <w:rPr>
                <w:b/>
                <w:sz w:val="20"/>
              </w:rPr>
              <w:t>:</w:t>
            </w:r>
            <w:r w:rsidR="008F0A19">
              <w:rPr>
                <w:b/>
                <w:sz w:val="20"/>
              </w:rPr>
              <w:t>30</w:t>
            </w:r>
            <w:r>
              <w:rPr>
                <w:b/>
                <w:sz w:val="20"/>
              </w:rPr>
              <w:t xml:space="preserve"> – </w:t>
            </w:r>
            <w:r w:rsidR="009138B6">
              <w:rPr>
                <w:b/>
                <w:sz w:val="20"/>
              </w:rPr>
              <w:t>16</w:t>
            </w:r>
            <w:r w:rsidR="008F0A19">
              <w:rPr>
                <w:b/>
                <w:sz w:val="20"/>
              </w:rPr>
              <w:t>:3</w:t>
            </w:r>
            <w:r>
              <w:rPr>
                <w:b/>
                <w:sz w:val="20"/>
              </w:rPr>
              <w:t>0</w:t>
            </w:r>
          </w:p>
        </w:tc>
      </w:tr>
      <w:tr w:rsidR="008A349E" w:rsidTr="00494432">
        <w:tblPrEx>
          <w:tblCellMar>
            <w:top w:w="0" w:type="dxa"/>
            <w:bottom w:w="0" w:type="dxa"/>
          </w:tblCellMar>
        </w:tblPrEx>
        <w:trPr>
          <w:cantSplit/>
          <w:trHeight w:val="3063"/>
        </w:trPr>
        <w:tc>
          <w:tcPr>
            <w:tcW w:w="27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49E" w:rsidRDefault="00976D90" w:rsidP="00402D2F">
            <w:pPr>
              <w:rPr>
                <w:b/>
                <w:sz w:val="20"/>
                <w:u w:val="single"/>
                <w:lang w:eastAsia="ko-KR"/>
              </w:rPr>
            </w:pPr>
            <w:r>
              <w:rPr>
                <w:b/>
                <w:sz w:val="20"/>
                <w:u w:val="single"/>
              </w:rPr>
              <w:t>Inaugural Session</w:t>
            </w:r>
            <w:r w:rsidR="008A349E">
              <w:rPr>
                <w:b/>
                <w:sz w:val="20"/>
                <w:u w:val="single"/>
              </w:rPr>
              <w:t>:</w:t>
            </w:r>
          </w:p>
          <w:p w:rsidR="008A349E" w:rsidRPr="008263EF" w:rsidRDefault="008A349E">
            <w:pPr>
              <w:rPr>
                <w:rFonts w:eastAsia="Batang" w:hint="eastAsia"/>
                <w:b/>
                <w:sz w:val="20"/>
                <w:u w:val="single"/>
                <w:lang w:eastAsia="ko-KR"/>
              </w:rPr>
            </w:pPr>
          </w:p>
          <w:p w:rsidR="006D69BD" w:rsidRPr="006D69BD" w:rsidRDefault="006D69BD" w:rsidP="006D69BD">
            <w:pPr>
              <w:ind w:left="283"/>
              <w:rPr>
                <w:b/>
                <w:bCs/>
                <w:color w:val="000000"/>
                <w:sz w:val="20"/>
                <w:lang w:eastAsia="ko-KR"/>
              </w:rPr>
            </w:pPr>
          </w:p>
          <w:p w:rsidR="003F6E65" w:rsidRDefault="003F6E65" w:rsidP="00976D90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20"/>
              </w:rPr>
            </w:pPr>
            <w:r w:rsidRPr="003F6E65">
              <w:rPr>
                <w:b/>
                <w:bCs/>
                <w:color w:val="000000"/>
                <w:sz w:val="20"/>
              </w:rPr>
              <w:t>Welcome Address</w:t>
            </w:r>
            <w:r w:rsidR="008B0D52">
              <w:rPr>
                <w:b/>
                <w:bCs/>
                <w:color w:val="000000"/>
                <w:sz w:val="20"/>
              </w:rPr>
              <w:t xml:space="preserve"> </w:t>
            </w:r>
            <w:r w:rsidR="008B0D52" w:rsidRPr="008B0D52">
              <w:rPr>
                <w:bCs/>
                <w:color w:val="000000"/>
                <w:sz w:val="20"/>
              </w:rPr>
              <w:t>by</w:t>
            </w:r>
            <w:r w:rsidR="008B0D52">
              <w:rPr>
                <w:b/>
                <w:bCs/>
                <w:color w:val="000000"/>
                <w:sz w:val="20"/>
              </w:rPr>
              <w:t xml:space="preserve"> </w:t>
            </w:r>
          </w:p>
          <w:p w:rsidR="003F6E65" w:rsidRDefault="008B0D52" w:rsidP="003F6E65">
            <w:pPr>
              <w:ind w:left="283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 xml:space="preserve">Mr. Sudhir Gupta, Chairman , Working group and Secretary, TRAI  </w:t>
            </w:r>
          </w:p>
          <w:p w:rsidR="003F6E65" w:rsidRPr="003F6E65" w:rsidRDefault="003F6E65" w:rsidP="003F6E65">
            <w:pPr>
              <w:ind w:left="283"/>
              <w:rPr>
                <w:bCs/>
                <w:color w:val="000000"/>
                <w:sz w:val="20"/>
              </w:rPr>
            </w:pPr>
          </w:p>
          <w:p w:rsidR="008B0D52" w:rsidRPr="008B0D52" w:rsidRDefault="00B871F6" w:rsidP="00976D90">
            <w:pPr>
              <w:numPr>
                <w:ilvl w:val="0"/>
                <w:numId w:val="1"/>
              </w:numPr>
              <w:rPr>
                <w:bCs/>
                <w:color w:val="000000"/>
                <w:sz w:val="20"/>
              </w:rPr>
            </w:pPr>
            <w:r w:rsidRPr="006D69BD">
              <w:rPr>
                <w:b/>
                <w:bCs/>
                <w:sz w:val="20"/>
                <w:lang w:eastAsia="ko-KR"/>
              </w:rPr>
              <w:t xml:space="preserve">Inaugural Address </w:t>
            </w:r>
            <w:r w:rsidR="008B0D52">
              <w:rPr>
                <w:bCs/>
                <w:sz w:val="20"/>
                <w:lang w:eastAsia="ko-KR"/>
              </w:rPr>
              <w:t xml:space="preserve">by </w:t>
            </w:r>
          </w:p>
          <w:p w:rsidR="008B0D52" w:rsidRDefault="008B0D52" w:rsidP="008B0D52">
            <w:pPr>
              <w:ind w:left="283"/>
              <w:rPr>
                <w:bCs/>
                <w:sz w:val="20"/>
                <w:lang w:eastAsia="ko-KR"/>
              </w:rPr>
            </w:pPr>
            <w:r>
              <w:rPr>
                <w:bCs/>
                <w:sz w:val="20"/>
                <w:lang w:eastAsia="ko-KR"/>
              </w:rPr>
              <w:t>Mr. R K Arnold,</w:t>
            </w:r>
          </w:p>
          <w:p w:rsidR="006D69BD" w:rsidRPr="006D69BD" w:rsidRDefault="008B0D52" w:rsidP="008B0D52">
            <w:pPr>
              <w:ind w:left="283"/>
              <w:rPr>
                <w:bCs/>
                <w:color w:val="000000"/>
                <w:sz w:val="20"/>
              </w:rPr>
            </w:pPr>
            <w:r>
              <w:rPr>
                <w:bCs/>
                <w:sz w:val="20"/>
                <w:lang w:eastAsia="ko-KR"/>
              </w:rPr>
              <w:t xml:space="preserve">Member, TRAI </w:t>
            </w:r>
          </w:p>
          <w:p w:rsidR="006D69BD" w:rsidRDefault="006D69BD" w:rsidP="006D69BD">
            <w:pPr>
              <w:pStyle w:val="ListParagraph"/>
              <w:rPr>
                <w:bCs/>
                <w:color w:val="000000"/>
                <w:sz w:val="20"/>
              </w:rPr>
            </w:pPr>
          </w:p>
          <w:p w:rsidR="00B871F6" w:rsidRPr="006D69BD" w:rsidRDefault="00B871F6" w:rsidP="00976D90">
            <w:pPr>
              <w:numPr>
                <w:ilvl w:val="0"/>
                <w:numId w:val="1"/>
              </w:numPr>
              <w:rPr>
                <w:bCs/>
                <w:color w:val="000000"/>
                <w:sz w:val="20"/>
              </w:rPr>
            </w:pPr>
            <w:r>
              <w:rPr>
                <w:b/>
                <w:bCs/>
                <w:sz w:val="20"/>
                <w:lang w:eastAsia="ko-KR"/>
              </w:rPr>
              <w:t>Remark</w:t>
            </w:r>
            <w:r w:rsidR="00822235">
              <w:rPr>
                <w:b/>
                <w:bCs/>
                <w:sz w:val="20"/>
                <w:lang w:eastAsia="ko-KR"/>
              </w:rPr>
              <w:t>s</w:t>
            </w:r>
            <w:r>
              <w:rPr>
                <w:b/>
                <w:bCs/>
                <w:sz w:val="20"/>
                <w:lang w:eastAsia="ko-KR"/>
              </w:rPr>
              <w:t xml:space="preserve"> </w:t>
            </w:r>
            <w:r>
              <w:rPr>
                <w:bCs/>
                <w:sz w:val="20"/>
                <w:lang w:eastAsia="ko-KR"/>
              </w:rPr>
              <w:t>by APT Secretariat/SATRC Consultant.</w:t>
            </w:r>
          </w:p>
          <w:p w:rsidR="006D69BD" w:rsidRPr="00B871F6" w:rsidRDefault="006D69BD" w:rsidP="006D69BD">
            <w:pPr>
              <w:ind w:left="283"/>
              <w:rPr>
                <w:bCs/>
                <w:color w:val="000000"/>
                <w:sz w:val="20"/>
              </w:rPr>
            </w:pPr>
          </w:p>
          <w:p w:rsidR="00B871F6" w:rsidRPr="00822235" w:rsidRDefault="00B871F6" w:rsidP="00976D90">
            <w:pPr>
              <w:numPr>
                <w:ilvl w:val="0"/>
                <w:numId w:val="1"/>
              </w:numPr>
              <w:rPr>
                <w:bCs/>
                <w:color w:val="000000"/>
                <w:sz w:val="20"/>
              </w:rPr>
            </w:pPr>
            <w:r>
              <w:rPr>
                <w:b/>
                <w:bCs/>
                <w:sz w:val="20"/>
                <w:lang w:eastAsia="ko-KR"/>
              </w:rPr>
              <w:t xml:space="preserve">Vote of Thanks </w:t>
            </w:r>
          </w:p>
          <w:p w:rsidR="00822235" w:rsidRDefault="00822235" w:rsidP="00822235">
            <w:pPr>
              <w:pStyle w:val="ListParagraph"/>
              <w:rPr>
                <w:bCs/>
                <w:color w:val="000000"/>
                <w:sz w:val="20"/>
              </w:rPr>
            </w:pPr>
          </w:p>
          <w:p w:rsidR="00822235" w:rsidRPr="00726CBF" w:rsidRDefault="00822235" w:rsidP="00822235">
            <w:pPr>
              <w:ind w:left="283"/>
              <w:rPr>
                <w:bCs/>
                <w:color w:val="000000"/>
                <w:sz w:val="20"/>
              </w:rPr>
            </w:pPr>
          </w:p>
          <w:p w:rsidR="00726CBF" w:rsidRPr="00726CBF" w:rsidRDefault="00726CBF" w:rsidP="00976D90">
            <w:pPr>
              <w:numPr>
                <w:ilvl w:val="0"/>
                <w:numId w:val="1"/>
              </w:numPr>
              <w:rPr>
                <w:bCs/>
                <w:color w:val="000000"/>
                <w:sz w:val="20"/>
              </w:rPr>
            </w:pPr>
            <w:r w:rsidRPr="00726CBF">
              <w:rPr>
                <w:bCs/>
                <w:sz w:val="20"/>
                <w:lang w:eastAsia="ko-KR"/>
              </w:rPr>
              <w:t>Group Photo</w:t>
            </w:r>
          </w:p>
          <w:p w:rsidR="00B871F6" w:rsidRDefault="00B871F6" w:rsidP="00B871F6">
            <w:pPr>
              <w:ind w:left="283"/>
              <w:rPr>
                <w:b/>
                <w:bCs/>
                <w:sz w:val="20"/>
                <w:lang w:eastAsia="ko-KR"/>
              </w:rPr>
            </w:pPr>
          </w:p>
          <w:p w:rsidR="00B871F6" w:rsidRPr="00976D90" w:rsidRDefault="00B871F6" w:rsidP="00B871F6">
            <w:pPr>
              <w:rPr>
                <w:bCs/>
                <w:color w:val="000000"/>
                <w:sz w:val="20"/>
              </w:rPr>
            </w:pPr>
          </w:p>
          <w:p w:rsidR="008A349E" w:rsidRPr="00BC767E" w:rsidRDefault="008A349E" w:rsidP="00726CBF">
            <w:pPr>
              <w:ind w:left="283"/>
              <w:rPr>
                <w:rFonts w:eastAsia="Batang" w:hint="eastAsia"/>
                <w:sz w:val="20"/>
                <w:lang w:eastAsia="ko-KR"/>
              </w:rPr>
            </w:pP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A349E" w:rsidRPr="009138B6" w:rsidRDefault="007D01EE" w:rsidP="007152F6">
            <w:pPr>
              <w:ind w:left="113" w:right="113"/>
              <w:jc w:val="center"/>
              <w:rPr>
                <w:szCs w:val="24"/>
                <w:lang w:val="it-IT"/>
              </w:rPr>
            </w:pPr>
            <w:r w:rsidRPr="009138B6">
              <w:rPr>
                <w:szCs w:val="24"/>
                <w:lang w:val="it-IT"/>
              </w:rPr>
              <w:t>TEA BREAK</w:t>
            </w:r>
          </w:p>
        </w:tc>
        <w:tc>
          <w:tcPr>
            <w:tcW w:w="3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CBF" w:rsidRDefault="00726CBF" w:rsidP="00726CBF">
            <w:pPr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>Session-I</w:t>
            </w:r>
            <w:r w:rsidR="003F6E65">
              <w:rPr>
                <w:b/>
                <w:sz w:val="20"/>
                <w:u w:val="single"/>
              </w:rPr>
              <w:t>:</w:t>
            </w:r>
          </w:p>
          <w:p w:rsidR="00726CBF" w:rsidRDefault="00726CBF" w:rsidP="00726CBF">
            <w:pPr>
              <w:rPr>
                <w:b/>
                <w:sz w:val="20"/>
                <w:u w:val="single"/>
              </w:rPr>
            </w:pPr>
          </w:p>
          <w:p w:rsidR="00726CBF" w:rsidRDefault="00726CBF" w:rsidP="00726CBF">
            <w:pPr>
              <w:numPr>
                <w:ilvl w:val="0"/>
                <w:numId w:val="1"/>
              </w:numPr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Approval of Agenda and Program of the Meeting.</w:t>
            </w:r>
          </w:p>
          <w:p w:rsidR="006D69BD" w:rsidRDefault="006D69BD" w:rsidP="006D69BD">
            <w:pPr>
              <w:ind w:left="283"/>
              <w:rPr>
                <w:bCs/>
                <w:color w:val="000000"/>
                <w:sz w:val="20"/>
              </w:rPr>
            </w:pPr>
          </w:p>
          <w:p w:rsidR="00A82D3C" w:rsidRDefault="00726CBF" w:rsidP="00726CBF">
            <w:pPr>
              <w:numPr>
                <w:ilvl w:val="0"/>
                <w:numId w:val="1"/>
              </w:numPr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Overview of SATRC Action P</w:t>
            </w:r>
            <w:r w:rsidR="00A82D3C">
              <w:rPr>
                <w:bCs/>
                <w:color w:val="000000"/>
                <w:sz w:val="20"/>
              </w:rPr>
              <w:t>lan – Mr. Forhadul Parvez, APT.</w:t>
            </w:r>
          </w:p>
          <w:p w:rsidR="00726CBF" w:rsidRDefault="00726CBF" w:rsidP="00A82D3C">
            <w:pPr>
              <w:ind w:left="283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 xml:space="preserve">  </w:t>
            </w:r>
          </w:p>
          <w:p w:rsidR="00726CBF" w:rsidRPr="00B871F6" w:rsidRDefault="00726CBF" w:rsidP="00726CBF">
            <w:pPr>
              <w:numPr>
                <w:ilvl w:val="0"/>
                <w:numId w:val="1"/>
              </w:numPr>
              <w:rPr>
                <w:bCs/>
                <w:color w:val="000000"/>
                <w:sz w:val="20"/>
              </w:rPr>
            </w:pPr>
            <w:r w:rsidRPr="00B871F6">
              <w:rPr>
                <w:bCs/>
                <w:color w:val="000000"/>
                <w:sz w:val="20"/>
              </w:rPr>
              <w:t>Overview of Terms of Reference and Action</w:t>
            </w:r>
            <w:r>
              <w:rPr>
                <w:bCs/>
                <w:color w:val="000000"/>
                <w:sz w:val="20"/>
              </w:rPr>
              <w:t xml:space="preserve"> </w:t>
            </w:r>
            <w:r w:rsidRPr="00B871F6">
              <w:rPr>
                <w:bCs/>
                <w:color w:val="000000"/>
                <w:sz w:val="20"/>
              </w:rPr>
              <w:t xml:space="preserve">Plan for WG – </w:t>
            </w:r>
            <w:r w:rsidR="006D69BD">
              <w:rPr>
                <w:bCs/>
                <w:color w:val="000000"/>
                <w:sz w:val="20"/>
              </w:rPr>
              <w:t>Consultant</w:t>
            </w:r>
            <w:r>
              <w:rPr>
                <w:bCs/>
                <w:sz w:val="20"/>
                <w:lang w:eastAsia="ko-KR"/>
              </w:rPr>
              <w:t>.</w:t>
            </w:r>
          </w:p>
          <w:p w:rsidR="00726CBF" w:rsidRPr="00997388" w:rsidRDefault="00726CBF" w:rsidP="00726CBF">
            <w:pPr>
              <w:ind w:left="283"/>
              <w:rPr>
                <w:rFonts w:eastAsia="Batang"/>
                <w:bCs/>
                <w:sz w:val="20"/>
                <w:lang w:eastAsia="ko-KR"/>
              </w:rPr>
            </w:pPr>
          </w:p>
          <w:p w:rsidR="00726CBF" w:rsidRPr="00726CBF" w:rsidRDefault="00726CBF" w:rsidP="00726CBF">
            <w:pPr>
              <w:rPr>
                <w:b/>
                <w:sz w:val="20"/>
                <w:u w:val="single"/>
              </w:rPr>
            </w:pPr>
          </w:p>
          <w:p w:rsidR="008A349E" w:rsidRDefault="0079202E" w:rsidP="00402D2F">
            <w:pPr>
              <w:rPr>
                <w:rFonts w:eastAsia="Batang"/>
                <w:b/>
                <w:sz w:val="20"/>
                <w:u w:val="single"/>
                <w:lang w:eastAsia="ko-KR"/>
              </w:rPr>
            </w:pPr>
            <w:r>
              <w:rPr>
                <w:b/>
                <w:sz w:val="20"/>
                <w:u w:val="single"/>
              </w:rPr>
              <w:t>Session 1</w:t>
            </w:r>
            <w:r w:rsidR="00B871F6">
              <w:rPr>
                <w:b/>
                <w:sz w:val="20"/>
                <w:u w:val="single"/>
              </w:rPr>
              <w:t>I</w:t>
            </w:r>
            <w:r w:rsidR="008A349E">
              <w:rPr>
                <w:rFonts w:eastAsia="Batang"/>
                <w:b/>
                <w:sz w:val="20"/>
                <w:u w:val="single"/>
                <w:lang w:eastAsia="ko-KR"/>
              </w:rPr>
              <w:t>:</w:t>
            </w:r>
          </w:p>
          <w:p w:rsidR="008A349E" w:rsidRDefault="008A349E" w:rsidP="0053446D">
            <w:pPr>
              <w:jc w:val="center"/>
              <w:rPr>
                <w:rFonts w:eastAsia="Batang"/>
                <w:b/>
                <w:sz w:val="20"/>
                <w:u w:val="single"/>
                <w:lang w:eastAsia="ko-KR"/>
              </w:rPr>
            </w:pPr>
          </w:p>
          <w:p w:rsidR="008F0A19" w:rsidRPr="007D01EE" w:rsidRDefault="006D69BD" w:rsidP="006D69BD">
            <w:pPr>
              <w:rPr>
                <w:b/>
                <w:sz w:val="20"/>
              </w:rPr>
            </w:pPr>
            <w:r>
              <w:rPr>
                <w:sz w:val="20"/>
              </w:rPr>
              <w:t>Work Item</w:t>
            </w:r>
            <w:r w:rsidR="0079202E">
              <w:rPr>
                <w:sz w:val="20"/>
              </w:rPr>
              <w:t>-I</w:t>
            </w:r>
            <w:r w:rsidR="008F0A19">
              <w:rPr>
                <w:sz w:val="20"/>
              </w:rPr>
              <w:t xml:space="preserve"> :</w:t>
            </w:r>
            <w:r w:rsidR="007D01EE">
              <w:rPr>
                <w:sz w:val="20"/>
              </w:rPr>
              <w:t xml:space="preserve"> </w:t>
            </w:r>
            <w:r w:rsidR="007D01EE" w:rsidRPr="007D01EE">
              <w:rPr>
                <w:b/>
                <w:sz w:val="20"/>
              </w:rPr>
              <w:t>Migration strategies to IPv6</w:t>
            </w:r>
            <w:r w:rsidR="008F0A19" w:rsidRPr="007D01EE">
              <w:rPr>
                <w:b/>
                <w:sz w:val="20"/>
              </w:rPr>
              <w:t xml:space="preserve"> </w:t>
            </w:r>
            <w:r w:rsidR="007D01EE">
              <w:rPr>
                <w:b/>
                <w:sz w:val="20"/>
              </w:rPr>
              <w:t>(India)</w:t>
            </w:r>
          </w:p>
          <w:p w:rsidR="006D69BD" w:rsidRDefault="006D69BD" w:rsidP="006D69BD">
            <w:pPr>
              <w:rPr>
                <w:sz w:val="20"/>
              </w:rPr>
            </w:pPr>
          </w:p>
          <w:p w:rsidR="006D69BD" w:rsidRDefault="007D01EE" w:rsidP="006D69BD">
            <w:pPr>
              <w:rPr>
                <w:rFonts w:eastAsia="Batang"/>
                <w:sz w:val="20"/>
                <w:lang w:eastAsia="ko-KR"/>
              </w:rPr>
            </w:pPr>
            <w:r>
              <w:rPr>
                <w:sz w:val="20"/>
              </w:rPr>
              <w:t>Discussions on Draft Report</w:t>
            </w:r>
          </w:p>
          <w:p w:rsidR="008F0A19" w:rsidRDefault="008F0A19" w:rsidP="008F0A19">
            <w:pPr>
              <w:rPr>
                <w:rFonts w:eastAsia="Batang"/>
                <w:sz w:val="20"/>
                <w:lang w:eastAsia="ko-KR"/>
              </w:rPr>
            </w:pPr>
          </w:p>
          <w:p w:rsidR="008F0A19" w:rsidRDefault="008F0A19" w:rsidP="008F0A19">
            <w:pPr>
              <w:rPr>
                <w:rFonts w:eastAsia="Batang"/>
                <w:sz w:val="20"/>
                <w:lang w:eastAsia="ko-KR"/>
              </w:rPr>
            </w:pPr>
            <w:r>
              <w:rPr>
                <w:rFonts w:eastAsia="Batang"/>
                <w:sz w:val="20"/>
                <w:lang w:eastAsia="ko-KR"/>
              </w:rPr>
              <w:t xml:space="preserve">Finalization of </w:t>
            </w:r>
            <w:r w:rsidR="006D69BD">
              <w:rPr>
                <w:rFonts w:eastAsia="Batang"/>
                <w:sz w:val="20"/>
                <w:lang w:eastAsia="ko-KR"/>
              </w:rPr>
              <w:t>Draft report</w:t>
            </w:r>
          </w:p>
          <w:p w:rsidR="008F0A19" w:rsidRDefault="008F0A19" w:rsidP="008F0A19">
            <w:pPr>
              <w:rPr>
                <w:rFonts w:eastAsia="Batang"/>
                <w:b/>
                <w:sz w:val="20"/>
                <w:u w:val="single"/>
                <w:lang w:eastAsia="ko-KR"/>
              </w:rPr>
            </w:pPr>
          </w:p>
          <w:p w:rsidR="008F0A19" w:rsidRPr="00726CBF" w:rsidRDefault="008F0A19" w:rsidP="008F0A19">
            <w:pPr>
              <w:rPr>
                <w:rFonts w:hint="eastAsia"/>
                <w:sz w:val="20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A349E" w:rsidRPr="009138B6" w:rsidRDefault="008F0A19" w:rsidP="007152F6">
            <w:pPr>
              <w:ind w:left="113" w:right="113"/>
              <w:jc w:val="center"/>
              <w:rPr>
                <w:rFonts w:eastAsia="Batang"/>
                <w:szCs w:val="24"/>
                <w:lang w:eastAsia="ko-KR"/>
              </w:rPr>
            </w:pPr>
            <w:r>
              <w:rPr>
                <w:rFonts w:eastAsia="Batang"/>
                <w:szCs w:val="24"/>
                <w:lang w:eastAsia="ko-KR"/>
              </w:rPr>
              <w:t>LUNCH BREAK</w:t>
            </w:r>
          </w:p>
        </w:tc>
        <w:tc>
          <w:tcPr>
            <w:tcW w:w="36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CBF" w:rsidRDefault="00726CBF" w:rsidP="008A349E">
            <w:pPr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>Session-III</w:t>
            </w:r>
            <w:r w:rsidR="003F6E65">
              <w:rPr>
                <w:b/>
                <w:sz w:val="20"/>
                <w:u w:val="single"/>
              </w:rPr>
              <w:t>:</w:t>
            </w:r>
          </w:p>
          <w:p w:rsidR="00726CBF" w:rsidRDefault="00726CBF" w:rsidP="008A349E">
            <w:pPr>
              <w:rPr>
                <w:b/>
                <w:sz w:val="20"/>
                <w:u w:val="single"/>
              </w:rPr>
            </w:pPr>
          </w:p>
          <w:p w:rsidR="006D69BD" w:rsidRPr="007D01EE" w:rsidRDefault="006D69BD" w:rsidP="006D69BD">
            <w:pPr>
              <w:rPr>
                <w:b/>
                <w:sz w:val="20"/>
              </w:rPr>
            </w:pPr>
            <w:r>
              <w:rPr>
                <w:sz w:val="20"/>
              </w:rPr>
              <w:t xml:space="preserve">Work Item-II : </w:t>
            </w:r>
            <w:r w:rsidR="007D01EE" w:rsidRPr="007D01EE">
              <w:rPr>
                <w:b/>
                <w:sz w:val="20"/>
              </w:rPr>
              <w:t>Rationalization of tax structure in Telecommunication</w:t>
            </w:r>
            <w:r w:rsidR="007D01EE">
              <w:rPr>
                <w:b/>
                <w:sz w:val="20"/>
              </w:rPr>
              <w:t xml:space="preserve"> (Nepal)</w:t>
            </w:r>
          </w:p>
          <w:p w:rsidR="006D69BD" w:rsidRDefault="006D69BD" w:rsidP="006D69BD">
            <w:pPr>
              <w:rPr>
                <w:sz w:val="20"/>
              </w:rPr>
            </w:pPr>
          </w:p>
          <w:p w:rsidR="007D01EE" w:rsidRDefault="007D01EE" w:rsidP="007D01EE">
            <w:pPr>
              <w:rPr>
                <w:rFonts w:eastAsia="Batang"/>
                <w:sz w:val="20"/>
                <w:lang w:eastAsia="ko-KR"/>
              </w:rPr>
            </w:pPr>
            <w:r>
              <w:rPr>
                <w:sz w:val="20"/>
              </w:rPr>
              <w:t xml:space="preserve"> Discussions on Draft Report</w:t>
            </w:r>
          </w:p>
          <w:p w:rsidR="006D69BD" w:rsidRDefault="006D69BD" w:rsidP="006D69BD">
            <w:pPr>
              <w:rPr>
                <w:rFonts w:eastAsia="Batang"/>
                <w:sz w:val="20"/>
                <w:lang w:eastAsia="ko-KR"/>
              </w:rPr>
            </w:pPr>
          </w:p>
          <w:p w:rsidR="006D69BD" w:rsidRDefault="006D69BD" w:rsidP="006D69BD">
            <w:pPr>
              <w:rPr>
                <w:rFonts w:eastAsia="Batang"/>
                <w:sz w:val="20"/>
                <w:lang w:eastAsia="ko-KR"/>
              </w:rPr>
            </w:pPr>
          </w:p>
          <w:p w:rsidR="006D69BD" w:rsidRDefault="006D69BD" w:rsidP="006D69BD">
            <w:pPr>
              <w:rPr>
                <w:rFonts w:eastAsia="Batang"/>
                <w:sz w:val="20"/>
                <w:lang w:eastAsia="ko-KR"/>
              </w:rPr>
            </w:pPr>
            <w:r>
              <w:rPr>
                <w:rFonts w:eastAsia="Batang"/>
                <w:sz w:val="20"/>
                <w:lang w:eastAsia="ko-KR"/>
              </w:rPr>
              <w:t>Finalization of Draft report</w:t>
            </w:r>
          </w:p>
          <w:p w:rsidR="00726CBF" w:rsidRDefault="00726CBF" w:rsidP="00726CBF">
            <w:pPr>
              <w:rPr>
                <w:rFonts w:eastAsia="Batang"/>
                <w:sz w:val="20"/>
                <w:lang w:eastAsia="ko-KR"/>
              </w:rPr>
            </w:pPr>
          </w:p>
          <w:p w:rsidR="00726CBF" w:rsidRDefault="00726CBF" w:rsidP="00726CBF">
            <w:pPr>
              <w:rPr>
                <w:rFonts w:eastAsia="Batang"/>
                <w:sz w:val="20"/>
                <w:lang w:eastAsia="ko-KR"/>
              </w:rPr>
            </w:pPr>
          </w:p>
          <w:p w:rsidR="00726CBF" w:rsidRDefault="00726CBF" w:rsidP="008A349E">
            <w:pPr>
              <w:rPr>
                <w:b/>
                <w:sz w:val="20"/>
                <w:u w:val="single"/>
              </w:rPr>
            </w:pPr>
          </w:p>
          <w:p w:rsidR="008A349E" w:rsidRDefault="00B871F6" w:rsidP="008A349E">
            <w:pPr>
              <w:rPr>
                <w:rFonts w:eastAsia="Batang"/>
                <w:b/>
                <w:sz w:val="20"/>
                <w:u w:val="single"/>
                <w:lang w:eastAsia="ko-KR"/>
              </w:rPr>
            </w:pPr>
            <w:r>
              <w:rPr>
                <w:b/>
                <w:sz w:val="20"/>
                <w:u w:val="single"/>
              </w:rPr>
              <w:t>Session IV</w:t>
            </w:r>
            <w:r w:rsidR="008A349E">
              <w:rPr>
                <w:rFonts w:eastAsia="Batang"/>
                <w:b/>
                <w:sz w:val="20"/>
                <w:u w:val="single"/>
                <w:lang w:eastAsia="ko-KR"/>
              </w:rPr>
              <w:t>:</w:t>
            </w:r>
          </w:p>
          <w:p w:rsidR="008A349E" w:rsidRDefault="008A349E" w:rsidP="002F1B58">
            <w:pPr>
              <w:ind w:left="326"/>
              <w:rPr>
                <w:bCs/>
                <w:sz w:val="20"/>
              </w:rPr>
            </w:pPr>
          </w:p>
          <w:p w:rsidR="006D69BD" w:rsidRPr="007D01EE" w:rsidRDefault="006D69BD" w:rsidP="006D69BD">
            <w:pPr>
              <w:rPr>
                <w:b/>
                <w:sz w:val="20"/>
              </w:rPr>
            </w:pPr>
            <w:r>
              <w:rPr>
                <w:sz w:val="20"/>
              </w:rPr>
              <w:t xml:space="preserve">Work Item-III : </w:t>
            </w:r>
            <w:r w:rsidR="007D01EE" w:rsidRPr="007D01EE">
              <w:rPr>
                <w:b/>
                <w:sz w:val="20"/>
              </w:rPr>
              <w:t>Roaming in SATRC Countries</w:t>
            </w:r>
            <w:r w:rsidR="007D01EE">
              <w:rPr>
                <w:b/>
                <w:sz w:val="20"/>
              </w:rPr>
              <w:t xml:space="preserve"> (Bhutan)</w:t>
            </w:r>
          </w:p>
          <w:p w:rsidR="006D69BD" w:rsidRDefault="006D69BD" w:rsidP="006D69BD">
            <w:pPr>
              <w:rPr>
                <w:sz w:val="20"/>
              </w:rPr>
            </w:pPr>
          </w:p>
          <w:p w:rsidR="007D01EE" w:rsidRDefault="007D01EE" w:rsidP="007D01EE">
            <w:pPr>
              <w:rPr>
                <w:rFonts w:eastAsia="Batang"/>
                <w:sz w:val="20"/>
                <w:lang w:eastAsia="ko-KR"/>
              </w:rPr>
            </w:pPr>
            <w:r>
              <w:rPr>
                <w:sz w:val="20"/>
              </w:rPr>
              <w:t>Discussions on Draft Report</w:t>
            </w:r>
          </w:p>
          <w:p w:rsidR="006D69BD" w:rsidRDefault="006D69BD" w:rsidP="006D69BD">
            <w:pPr>
              <w:rPr>
                <w:rFonts w:eastAsia="Batang"/>
                <w:sz w:val="20"/>
                <w:lang w:eastAsia="ko-KR"/>
              </w:rPr>
            </w:pPr>
          </w:p>
          <w:p w:rsidR="006D69BD" w:rsidRDefault="006D69BD" w:rsidP="006D69BD">
            <w:pPr>
              <w:rPr>
                <w:rFonts w:eastAsia="Batang"/>
                <w:sz w:val="20"/>
                <w:lang w:eastAsia="ko-KR"/>
              </w:rPr>
            </w:pPr>
            <w:r>
              <w:rPr>
                <w:rFonts w:eastAsia="Batang"/>
                <w:sz w:val="20"/>
                <w:lang w:eastAsia="ko-KR"/>
              </w:rPr>
              <w:t>Finalization of Draft report</w:t>
            </w:r>
          </w:p>
          <w:p w:rsidR="008A349E" w:rsidRDefault="008A349E" w:rsidP="008F0A19">
            <w:pPr>
              <w:rPr>
                <w:bCs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A349E" w:rsidRDefault="007D01EE" w:rsidP="00494432">
            <w:pPr>
              <w:ind w:left="326" w:right="113"/>
              <w:jc w:val="center"/>
              <w:rPr>
                <w:bCs/>
                <w:sz w:val="20"/>
              </w:rPr>
            </w:pPr>
            <w:r w:rsidRPr="009138B6">
              <w:rPr>
                <w:szCs w:val="24"/>
                <w:lang w:val="it-IT"/>
              </w:rPr>
              <w:t>TEA BREAK</w:t>
            </w:r>
          </w:p>
        </w:tc>
        <w:tc>
          <w:tcPr>
            <w:tcW w:w="34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49E" w:rsidRDefault="00B871F6" w:rsidP="008A349E">
            <w:pPr>
              <w:rPr>
                <w:rFonts w:eastAsia="Batang"/>
                <w:b/>
                <w:sz w:val="20"/>
                <w:u w:val="single"/>
                <w:lang w:eastAsia="ko-KR"/>
              </w:rPr>
            </w:pPr>
            <w:r>
              <w:rPr>
                <w:b/>
                <w:sz w:val="20"/>
                <w:u w:val="single"/>
              </w:rPr>
              <w:t>Session V</w:t>
            </w:r>
            <w:r w:rsidR="008A349E">
              <w:rPr>
                <w:rFonts w:eastAsia="Batang"/>
                <w:b/>
                <w:sz w:val="20"/>
                <w:u w:val="single"/>
                <w:lang w:eastAsia="ko-KR"/>
              </w:rPr>
              <w:t xml:space="preserve"> :</w:t>
            </w:r>
          </w:p>
          <w:p w:rsidR="008A349E" w:rsidRDefault="008A349E" w:rsidP="008A349E">
            <w:pPr>
              <w:ind w:left="326"/>
              <w:rPr>
                <w:bCs/>
                <w:sz w:val="20"/>
              </w:rPr>
            </w:pPr>
          </w:p>
          <w:p w:rsidR="006D69BD" w:rsidRDefault="006D69BD" w:rsidP="006D69BD">
            <w:pPr>
              <w:rPr>
                <w:sz w:val="20"/>
              </w:rPr>
            </w:pPr>
            <w:r>
              <w:rPr>
                <w:sz w:val="20"/>
              </w:rPr>
              <w:t xml:space="preserve">Work Item-IV </w:t>
            </w:r>
            <w:r w:rsidRPr="007D01EE">
              <w:rPr>
                <w:b/>
                <w:sz w:val="20"/>
              </w:rPr>
              <w:t xml:space="preserve">: </w:t>
            </w:r>
            <w:r w:rsidR="007D01EE" w:rsidRPr="007D01EE">
              <w:rPr>
                <w:b/>
                <w:sz w:val="20"/>
              </w:rPr>
              <w:t>Sustainable broadband network for SATRC countries</w:t>
            </w:r>
            <w:r w:rsidR="007D01EE">
              <w:rPr>
                <w:b/>
                <w:sz w:val="20"/>
              </w:rPr>
              <w:t xml:space="preserve"> ( I. R. of Iran)</w:t>
            </w:r>
          </w:p>
          <w:p w:rsidR="006D69BD" w:rsidRDefault="006D69BD" w:rsidP="006D69BD">
            <w:pPr>
              <w:rPr>
                <w:sz w:val="20"/>
              </w:rPr>
            </w:pPr>
          </w:p>
          <w:p w:rsidR="007D01EE" w:rsidRDefault="007D01EE" w:rsidP="007D01EE">
            <w:pPr>
              <w:rPr>
                <w:rFonts w:eastAsia="Batang"/>
                <w:sz w:val="20"/>
                <w:lang w:eastAsia="ko-KR"/>
              </w:rPr>
            </w:pPr>
            <w:r>
              <w:rPr>
                <w:sz w:val="20"/>
              </w:rPr>
              <w:t>Discussions on Draft Report</w:t>
            </w:r>
          </w:p>
          <w:p w:rsidR="006D69BD" w:rsidRDefault="006D69BD" w:rsidP="006D69BD">
            <w:pPr>
              <w:rPr>
                <w:rFonts w:eastAsia="Batang"/>
                <w:sz w:val="20"/>
                <w:lang w:eastAsia="ko-KR"/>
              </w:rPr>
            </w:pPr>
          </w:p>
          <w:p w:rsidR="006D69BD" w:rsidRDefault="006D69BD" w:rsidP="006D69BD">
            <w:pPr>
              <w:rPr>
                <w:rFonts w:eastAsia="Batang"/>
                <w:sz w:val="20"/>
                <w:lang w:eastAsia="ko-KR"/>
              </w:rPr>
            </w:pPr>
            <w:r>
              <w:rPr>
                <w:rFonts w:eastAsia="Batang"/>
                <w:sz w:val="20"/>
                <w:lang w:eastAsia="ko-KR"/>
              </w:rPr>
              <w:t>Finalization of Draft report</w:t>
            </w:r>
          </w:p>
          <w:p w:rsidR="008A349E" w:rsidRDefault="008A349E" w:rsidP="006A5A7F">
            <w:pPr>
              <w:rPr>
                <w:b/>
                <w:bCs/>
                <w:szCs w:val="24"/>
              </w:rPr>
            </w:pPr>
          </w:p>
          <w:p w:rsidR="006A5A7F" w:rsidRDefault="006A5A7F" w:rsidP="006A5A7F">
            <w:pPr>
              <w:rPr>
                <w:b/>
                <w:bCs/>
                <w:szCs w:val="24"/>
              </w:rPr>
            </w:pPr>
          </w:p>
          <w:p w:rsidR="00405C5B" w:rsidRDefault="00405C5B" w:rsidP="006A5A7F">
            <w:pPr>
              <w:rPr>
                <w:b/>
                <w:bCs/>
                <w:szCs w:val="24"/>
              </w:rPr>
            </w:pPr>
          </w:p>
          <w:p w:rsidR="00405C5B" w:rsidRDefault="00405C5B" w:rsidP="006A5A7F">
            <w:pPr>
              <w:rPr>
                <w:b/>
                <w:bCs/>
                <w:szCs w:val="24"/>
              </w:rPr>
            </w:pPr>
          </w:p>
          <w:p w:rsidR="00405C5B" w:rsidRDefault="00405C5B" w:rsidP="006A5A7F">
            <w:pPr>
              <w:rPr>
                <w:b/>
                <w:bCs/>
                <w:szCs w:val="24"/>
              </w:rPr>
            </w:pPr>
          </w:p>
          <w:p w:rsidR="006A5A7F" w:rsidRDefault="006A5A7F" w:rsidP="00405C5B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16.30 – 17.00</w:t>
            </w:r>
          </w:p>
          <w:p w:rsidR="006A5A7F" w:rsidRDefault="006A5A7F" w:rsidP="00405C5B">
            <w:pPr>
              <w:jc w:val="center"/>
              <w:rPr>
                <w:b/>
                <w:bCs/>
                <w:szCs w:val="24"/>
              </w:rPr>
            </w:pPr>
          </w:p>
          <w:p w:rsidR="006A5A7F" w:rsidRPr="005B4678" w:rsidRDefault="006A5A7F" w:rsidP="00405C5B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SUMMING UP</w:t>
            </w:r>
          </w:p>
        </w:tc>
      </w:tr>
    </w:tbl>
    <w:p w:rsidR="006D25A5" w:rsidRDefault="006D25A5" w:rsidP="006D25A5">
      <w:pPr>
        <w:rPr>
          <w:rFonts w:eastAsia="Batang"/>
          <w:b/>
          <w:iCs/>
          <w:u w:val="single"/>
          <w:lang w:eastAsia="ko-KR"/>
        </w:rPr>
      </w:pPr>
    </w:p>
    <w:p w:rsidR="006A5A7F" w:rsidRDefault="006A5A7F" w:rsidP="00494432">
      <w:pPr>
        <w:pStyle w:val="NormalIndent"/>
        <w:ind w:left="0"/>
        <w:rPr>
          <w:rFonts w:eastAsia="Batang"/>
          <w:b/>
          <w:iCs/>
          <w:u w:val="single"/>
          <w:lang w:eastAsia="ko-KR"/>
        </w:rPr>
      </w:pPr>
    </w:p>
    <w:p w:rsidR="006A5A7F" w:rsidRDefault="006A5A7F" w:rsidP="00494432">
      <w:pPr>
        <w:pStyle w:val="NormalIndent"/>
        <w:ind w:left="0"/>
        <w:rPr>
          <w:rFonts w:eastAsia="Batang"/>
          <w:b/>
          <w:iCs/>
          <w:u w:val="single"/>
          <w:lang w:eastAsia="ko-KR"/>
        </w:rPr>
      </w:pPr>
    </w:p>
    <w:p w:rsidR="006D69BD" w:rsidRDefault="006D69BD" w:rsidP="00494432">
      <w:pPr>
        <w:pStyle w:val="NormalIndent"/>
        <w:ind w:left="0"/>
        <w:rPr>
          <w:rFonts w:eastAsia="Batang"/>
          <w:b/>
          <w:iCs/>
          <w:u w:val="single"/>
          <w:lang w:eastAsia="ko-KR"/>
        </w:rPr>
      </w:pPr>
    </w:p>
    <w:p w:rsidR="006D69BD" w:rsidRDefault="006D69BD" w:rsidP="00494432">
      <w:pPr>
        <w:pStyle w:val="NormalIndent"/>
        <w:ind w:left="0"/>
        <w:rPr>
          <w:rFonts w:eastAsia="Batang"/>
          <w:b/>
          <w:iCs/>
          <w:u w:val="single"/>
          <w:lang w:eastAsia="ko-KR"/>
        </w:rPr>
      </w:pPr>
    </w:p>
    <w:p w:rsidR="006D69BD" w:rsidRDefault="006D69BD" w:rsidP="00494432">
      <w:pPr>
        <w:pStyle w:val="NormalIndent"/>
        <w:ind w:left="0"/>
        <w:rPr>
          <w:rFonts w:eastAsia="Batang"/>
          <w:b/>
          <w:iCs/>
          <w:u w:val="single"/>
          <w:lang w:eastAsia="ko-KR"/>
        </w:rPr>
      </w:pPr>
    </w:p>
    <w:p w:rsidR="006D69BD" w:rsidRDefault="006D69BD" w:rsidP="00494432">
      <w:pPr>
        <w:pStyle w:val="NormalIndent"/>
        <w:ind w:left="0"/>
        <w:rPr>
          <w:rFonts w:eastAsia="Batang"/>
          <w:b/>
          <w:iCs/>
          <w:u w:val="single"/>
          <w:lang w:eastAsia="ko-KR"/>
        </w:rPr>
      </w:pPr>
    </w:p>
    <w:p w:rsidR="006D69BD" w:rsidRDefault="006D69BD" w:rsidP="00494432">
      <w:pPr>
        <w:pStyle w:val="NormalIndent"/>
        <w:ind w:left="0"/>
        <w:rPr>
          <w:rFonts w:eastAsia="Batang"/>
          <w:b/>
          <w:iCs/>
          <w:u w:val="single"/>
          <w:lang w:eastAsia="ko-KR"/>
        </w:rPr>
      </w:pPr>
    </w:p>
    <w:p w:rsidR="006D69BD" w:rsidRDefault="006D69BD" w:rsidP="006D69BD">
      <w:pPr>
        <w:pStyle w:val="NormalIndent"/>
        <w:ind w:left="0"/>
        <w:rPr>
          <w:rFonts w:eastAsia="Batang" w:hint="eastAsia"/>
          <w:b/>
          <w:iCs/>
          <w:u w:val="single"/>
          <w:lang w:eastAsia="ko-KR"/>
        </w:rPr>
      </w:pPr>
      <w:r>
        <w:rPr>
          <w:rFonts w:eastAsia="Batang"/>
          <w:b/>
          <w:iCs/>
          <w:u w:val="single"/>
          <w:lang w:eastAsia="ko-KR"/>
        </w:rPr>
        <w:t xml:space="preserve">Day 2: 14th </w:t>
      </w:r>
      <w:r w:rsidRPr="006D69BD">
        <w:rPr>
          <w:rFonts w:eastAsia="Batang"/>
          <w:b/>
          <w:iCs/>
          <w:u w:val="single"/>
          <w:lang w:eastAsia="ko-KR"/>
        </w:rPr>
        <w:t xml:space="preserve">February, 2014 </w:t>
      </w:r>
      <w:r>
        <w:rPr>
          <w:rFonts w:eastAsia="Batang"/>
          <w:b/>
          <w:iCs/>
          <w:u w:val="single"/>
          <w:lang w:eastAsia="ko-KR"/>
        </w:rPr>
        <w:t>(Friday)</w:t>
      </w:r>
    </w:p>
    <w:p w:rsidR="00494432" w:rsidRDefault="00494432" w:rsidP="006D25A5">
      <w:pPr>
        <w:rPr>
          <w:rFonts w:eastAsia="Batang"/>
          <w:b/>
          <w:iCs/>
          <w:u w:val="single"/>
          <w:lang w:eastAsia="ko-KR"/>
        </w:rPr>
      </w:pPr>
    </w:p>
    <w:tbl>
      <w:tblPr>
        <w:tblW w:w="14754" w:type="dxa"/>
        <w:tblInd w:w="-168" w:type="dxa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300"/>
        <w:gridCol w:w="720"/>
        <w:gridCol w:w="3330"/>
        <w:gridCol w:w="720"/>
        <w:gridCol w:w="2970"/>
        <w:gridCol w:w="744"/>
        <w:gridCol w:w="2970"/>
      </w:tblGrid>
      <w:tr w:rsidR="005741D0" w:rsidTr="007D01E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5741D0" w:rsidRDefault="005741D0" w:rsidP="00B01544">
            <w:pPr>
              <w:jc w:val="center"/>
              <w:rPr>
                <w:b/>
                <w:sz w:val="20"/>
              </w:rPr>
            </w:pPr>
          </w:p>
          <w:p w:rsidR="005741D0" w:rsidRDefault="006A5A7F" w:rsidP="00B871F6">
            <w:pPr>
              <w:jc w:val="center"/>
              <w:rPr>
                <w:rFonts w:hint="eastAsia"/>
                <w:b/>
                <w:sz w:val="20"/>
              </w:rPr>
            </w:pPr>
            <w:r>
              <w:rPr>
                <w:rFonts w:eastAsia="Batang"/>
                <w:b/>
                <w:sz w:val="20"/>
                <w:lang w:eastAsia="ko-KR"/>
              </w:rPr>
              <w:t>10</w:t>
            </w:r>
            <w:r w:rsidR="005741D0">
              <w:rPr>
                <w:rFonts w:eastAsia="Batang"/>
                <w:b/>
                <w:sz w:val="20"/>
                <w:lang w:eastAsia="ko-KR"/>
              </w:rPr>
              <w:t>:</w:t>
            </w:r>
            <w:r w:rsidR="005741D0">
              <w:rPr>
                <w:rFonts w:eastAsia="Batang" w:hint="eastAsia"/>
                <w:b/>
                <w:sz w:val="20"/>
                <w:lang w:eastAsia="ko-KR"/>
              </w:rPr>
              <w:t>0</w:t>
            </w:r>
            <w:r w:rsidR="005741D0">
              <w:rPr>
                <w:rFonts w:eastAsia="Batang"/>
                <w:b/>
                <w:sz w:val="20"/>
                <w:lang w:eastAsia="ko-KR"/>
              </w:rPr>
              <w:t>0</w:t>
            </w:r>
            <w:r>
              <w:rPr>
                <w:b/>
                <w:sz w:val="20"/>
              </w:rPr>
              <w:t xml:space="preserve"> - 11</w:t>
            </w:r>
            <w:r w:rsidR="005741D0">
              <w:rPr>
                <w:b/>
                <w:sz w:val="20"/>
              </w:rPr>
              <w:t>:</w:t>
            </w:r>
            <w:r w:rsidR="00B871F6">
              <w:rPr>
                <w:rFonts w:eastAsia="Batang"/>
                <w:b/>
                <w:sz w:val="20"/>
                <w:lang w:eastAsia="ko-KR"/>
              </w:rPr>
              <w:t>15 Hrs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5741D0" w:rsidRDefault="00FA2957" w:rsidP="00B0154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  <w:r w:rsidR="005741D0">
              <w:rPr>
                <w:b/>
                <w:sz w:val="20"/>
              </w:rPr>
              <w:t>:</w:t>
            </w:r>
            <w:r w:rsidR="00B871F6">
              <w:rPr>
                <w:b/>
                <w:sz w:val="20"/>
              </w:rPr>
              <w:t>15</w:t>
            </w:r>
          </w:p>
          <w:p w:rsidR="005741D0" w:rsidRDefault="005741D0" w:rsidP="00B0154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  <w:p w:rsidR="005741D0" w:rsidRDefault="00B871F6" w:rsidP="00B871F6">
            <w:pPr>
              <w:jc w:val="center"/>
              <w:rPr>
                <w:rFonts w:eastAsia="Batang"/>
                <w:b/>
                <w:sz w:val="20"/>
                <w:lang w:eastAsia="ko-KR"/>
              </w:rPr>
            </w:pPr>
            <w:r>
              <w:rPr>
                <w:b/>
                <w:sz w:val="20"/>
              </w:rPr>
              <w:t>11</w:t>
            </w:r>
            <w:r w:rsidR="005741D0">
              <w:rPr>
                <w:b/>
                <w:sz w:val="20"/>
              </w:rPr>
              <w:t>:</w:t>
            </w:r>
            <w:r>
              <w:rPr>
                <w:b/>
                <w:sz w:val="20"/>
              </w:rPr>
              <w:t>45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5741D0" w:rsidRDefault="005741D0" w:rsidP="00B01544">
            <w:pPr>
              <w:jc w:val="center"/>
              <w:rPr>
                <w:b/>
                <w:sz w:val="20"/>
              </w:rPr>
            </w:pPr>
          </w:p>
          <w:p w:rsidR="005741D0" w:rsidRDefault="005741D0" w:rsidP="00B871F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B871F6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>:</w:t>
            </w:r>
            <w:r w:rsidR="00B871F6">
              <w:rPr>
                <w:rFonts w:eastAsia="Batang"/>
                <w:b/>
                <w:sz w:val="20"/>
                <w:lang w:eastAsia="ko-KR"/>
              </w:rPr>
              <w:t>45</w:t>
            </w:r>
            <w:r>
              <w:rPr>
                <w:b/>
                <w:sz w:val="20"/>
              </w:rPr>
              <w:t xml:space="preserve"> – 1</w:t>
            </w:r>
            <w:r w:rsidR="00FA2957">
              <w:rPr>
                <w:b/>
                <w:sz w:val="20"/>
              </w:rPr>
              <w:t>3.</w:t>
            </w:r>
            <w:r w:rsidR="00B871F6">
              <w:rPr>
                <w:b/>
                <w:sz w:val="20"/>
              </w:rPr>
              <w:t>0</w:t>
            </w:r>
            <w:r w:rsidR="00FA2957">
              <w:rPr>
                <w:b/>
                <w:sz w:val="20"/>
              </w:rPr>
              <w:t>0</w:t>
            </w:r>
            <w:r w:rsidR="00B871F6">
              <w:rPr>
                <w:b/>
                <w:sz w:val="20"/>
              </w:rPr>
              <w:t xml:space="preserve"> Hrs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5741D0" w:rsidRDefault="008D21CF" w:rsidP="00B0154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  <w:r w:rsidR="005741D0">
              <w:rPr>
                <w:b/>
                <w:sz w:val="20"/>
              </w:rPr>
              <w:t>:</w:t>
            </w:r>
            <w:r w:rsidR="00B871F6">
              <w:rPr>
                <w:rFonts w:eastAsia="Batang"/>
                <w:b/>
                <w:sz w:val="20"/>
                <w:lang w:eastAsia="ko-KR"/>
              </w:rPr>
              <w:t>0</w:t>
            </w:r>
            <w:r w:rsidR="005741D0">
              <w:rPr>
                <w:b/>
                <w:sz w:val="20"/>
              </w:rPr>
              <w:t>0</w:t>
            </w:r>
          </w:p>
          <w:p w:rsidR="005741D0" w:rsidRDefault="005741D0" w:rsidP="00B0154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  <w:p w:rsidR="005741D0" w:rsidRDefault="00494432" w:rsidP="00B871F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8D21CF">
              <w:rPr>
                <w:b/>
                <w:sz w:val="20"/>
              </w:rPr>
              <w:t>4</w:t>
            </w:r>
            <w:r>
              <w:rPr>
                <w:b/>
                <w:sz w:val="20"/>
              </w:rPr>
              <w:t>:</w:t>
            </w:r>
            <w:r w:rsidR="00B871F6">
              <w:rPr>
                <w:b/>
                <w:sz w:val="20"/>
              </w:rPr>
              <w:t>0</w:t>
            </w:r>
            <w:r w:rsidR="005741D0">
              <w:rPr>
                <w:b/>
                <w:sz w:val="20"/>
              </w:rPr>
              <w:t>0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5741D0" w:rsidRDefault="005741D0" w:rsidP="00B01544">
            <w:pPr>
              <w:jc w:val="center"/>
              <w:rPr>
                <w:b/>
                <w:sz w:val="20"/>
              </w:rPr>
            </w:pPr>
          </w:p>
          <w:p w:rsidR="005741D0" w:rsidRDefault="008D21CF" w:rsidP="0049443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</w:t>
            </w:r>
            <w:r w:rsidR="005741D0">
              <w:rPr>
                <w:b/>
                <w:sz w:val="20"/>
              </w:rPr>
              <w:t>:</w:t>
            </w:r>
            <w:r w:rsidR="00DD0B6F">
              <w:rPr>
                <w:rFonts w:eastAsia="BatangChe"/>
                <w:b/>
                <w:sz w:val="20"/>
                <w:lang w:eastAsia="ko-KR"/>
              </w:rPr>
              <w:t>0</w:t>
            </w:r>
            <w:r w:rsidR="005741D0">
              <w:rPr>
                <w:b/>
                <w:sz w:val="20"/>
              </w:rPr>
              <w:t>0 – 1</w:t>
            </w:r>
            <w:r w:rsidR="005741D0">
              <w:rPr>
                <w:rFonts w:eastAsia="Batang"/>
                <w:b/>
                <w:sz w:val="20"/>
                <w:lang w:eastAsia="ko-KR"/>
              </w:rPr>
              <w:t>5</w:t>
            </w:r>
            <w:r w:rsidR="005741D0">
              <w:rPr>
                <w:b/>
                <w:sz w:val="20"/>
              </w:rPr>
              <w:t>:</w:t>
            </w:r>
            <w:r>
              <w:rPr>
                <w:b/>
                <w:sz w:val="20"/>
              </w:rPr>
              <w:t>3</w:t>
            </w:r>
            <w:r w:rsidR="005741D0">
              <w:rPr>
                <w:rFonts w:eastAsia="BatangChe"/>
                <w:b/>
                <w:sz w:val="20"/>
                <w:lang w:eastAsia="ko-KR"/>
              </w:rPr>
              <w:t>0</w:t>
            </w:r>
            <w:r w:rsidR="00B871F6">
              <w:rPr>
                <w:rFonts w:eastAsia="BatangChe"/>
                <w:b/>
                <w:sz w:val="20"/>
                <w:lang w:eastAsia="ko-KR"/>
              </w:rPr>
              <w:t xml:space="preserve"> Hrs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5741D0" w:rsidRDefault="008D21CF" w:rsidP="005741D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15.30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</w:tcPr>
          <w:p w:rsidR="005741D0" w:rsidRDefault="005741D0" w:rsidP="005741D0">
            <w:pPr>
              <w:jc w:val="center"/>
              <w:rPr>
                <w:b/>
                <w:sz w:val="20"/>
              </w:rPr>
            </w:pPr>
          </w:p>
        </w:tc>
      </w:tr>
      <w:tr w:rsidR="005741D0" w:rsidTr="007D01EE">
        <w:tblPrEx>
          <w:tblCellMar>
            <w:top w:w="0" w:type="dxa"/>
            <w:bottom w:w="0" w:type="dxa"/>
          </w:tblCellMar>
        </w:tblPrEx>
        <w:trPr>
          <w:cantSplit/>
          <w:trHeight w:val="2238"/>
        </w:trPr>
        <w:tc>
          <w:tcPr>
            <w:tcW w:w="33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1D0" w:rsidRDefault="005741D0" w:rsidP="00402D2F">
            <w:pPr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 xml:space="preserve">Session </w:t>
            </w:r>
            <w:r w:rsidR="00405C5B">
              <w:rPr>
                <w:b/>
                <w:sz w:val="20"/>
                <w:u w:val="single"/>
              </w:rPr>
              <w:t>VI</w:t>
            </w:r>
            <w:r w:rsidR="00494432"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:</w:t>
            </w:r>
          </w:p>
          <w:p w:rsidR="006A5A7F" w:rsidRDefault="006A5A7F" w:rsidP="00402D2F">
            <w:pPr>
              <w:rPr>
                <w:b/>
                <w:sz w:val="20"/>
                <w:u w:val="single"/>
              </w:rPr>
            </w:pPr>
          </w:p>
          <w:p w:rsidR="006D69BD" w:rsidRPr="007D01EE" w:rsidRDefault="006D69BD" w:rsidP="006D69BD">
            <w:pPr>
              <w:rPr>
                <w:b/>
                <w:sz w:val="20"/>
              </w:rPr>
            </w:pPr>
            <w:r>
              <w:rPr>
                <w:sz w:val="20"/>
              </w:rPr>
              <w:t xml:space="preserve">Work Item-V : </w:t>
            </w:r>
            <w:r w:rsidR="007D01EE" w:rsidRPr="007D01EE">
              <w:rPr>
                <w:b/>
                <w:sz w:val="20"/>
              </w:rPr>
              <w:t>Growth of Value Added Services</w:t>
            </w:r>
            <w:r w:rsidR="007D01EE">
              <w:rPr>
                <w:b/>
                <w:sz w:val="20"/>
              </w:rPr>
              <w:t xml:space="preserve"> (Pakistan)</w:t>
            </w:r>
          </w:p>
          <w:p w:rsidR="006D69BD" w:rsidRDefault="006D69BD" w:rsidP="006D69BD">
            <w:pPr>
              <w:rPr>
                <w:sz w:val="20"/>
              </w:rPr>
            </w:pPr>
          </w:p>
          <w:p w:rsidR="007D01EE" w:rsidRDefault="007D01EE" w:rsidP="007D01EE">
            <w:pPr>
              <w:rPr>
                <w:rFonts w:eastAsia="Batang"/>
                <w:sz w:val="20"/>
                <w:lang w:eastAsia="ko-KR"/>
              </w:rPr>
            </w:pPr>
            <w:r>
              <w:rPr>
                <w:sz w:val="20"/>
              </w:rPr>
              <w:t>Discussions on Draft Report</w:t>
            </w:r>
          </w:p>
          <w:p w:rsidR="006D69BD" w:rsidRDefault="006D69BD" w:rsidP="006D69BD">
            <w:pPr>
              <w:rPr>
                <w:rFonts w:eastAsia="Batang"/>
                <w:sz w:val="20"/>
                <w:lang w:eastAsia="ko-KR"/>
              </w:rPr>
            </w:pPr>
          </w:p>
          <w:p w:rsidR="006D69BD" w:rsidRDefault="006D69BD" w:rsidP="006D69BD">
            <w:pPr>
              <w:rPr>
                <w:rFonts w:eastAsia="Batang"/>
                <w:sz w:val="20"/>
                <w:lang w:eastAsia="ko-KR"/>
              </w:rPr>
            </w:pPr>
            <w:r>
              <w:rPr>
                <w:rFonts w:eastAsia="Batang"/>
                <w:sz w:val="20"/>
                <w:lang w:eastAsia="ko-KR"/>
              </w:rPr>
              <w:t>Finalization of Draft report</w:t>
            </w:r>
          </w:p>
          <w:p w:rsidR="00FA2957" w:rsidRPr="00FA2957" w:rsidRDefault="00FA2957" w:rsidP="006A5A7F">
            <w:pPr>
              <w:rPr>
                <w:b/>
                <w:sz w:val="20"/>
                <w:u w:val="single"/>
              </w:rPr>
            </w:pPr>
          </w:p>
          <w:p w:rsidR="006A5A7F" w:rsidRPr="006A5A7F" w:rsidRDefault="006A5A7F" w:rsidP="006A5A7F">
            <w:pPr>
              <w:rPr>
                <w:rFonts w:eastAsia="Batang" w:hint="eastAsia"/>
                <w:sz w:val="20"/>
                <w:lang w:eastAsia="ko-KR"/>
              </w:rPr>
            </w:pPr>
          </w:p>
          <w:p w:rsidR="005741D0" w:rsidRDefault="005741D0" w:rsidP="00B01544">
            <w:pPr>
              <w:rPr>
                <w:b/>
                <w:sz w:val="20"/>
                <w:u w:val="single"/>
                <w:lang w:eastAsia="ko-KR"/>
              </w:rPr>
            </w:pPr>
          </w:p>
          <w:p w:rsidR="005741D0" w:rsidRPr="00BC767E" w:rsidRDefault="005741D0" w:rsidP="00FA2957">
            <w:pPr>
              <w:ind w:left="326"/>
              <w:rPr>
                <w:rFonts w:eastAsia="Batang" w:hint="eastAsia"/>
                <w:sz w:val="20"/>
                <w:lang w:eastAsia="ko-KR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741D0" w:rsidRDefault="007D01EE" w:rsidP="006D69BD">
            <w:pPr>
              <w:ind w:left="113" w:right="113"/>
              <w:jc w:val="center"/>
              <w:rPr>
                <w:b/>
                <w:sz w:val="20"/>
                <w:lang w:val="it-IT"/>
              </w:rPr>
            </w:pPr>
            <w:r w:rsidRPr="009138B6">
              <w:rPr>
                <w:szCs w:val="24"/>
                <w:lang w:val="it-IT"/>
              </w:rPr>
              <w:t>TEA BREAK</w:t>
            </w:r>
          </w:p>
        </w:tc>
        <w:tc>
          <w:tcPr>
            <w:tcW w:w="33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1D0" w:rsidRDefault="005741D0" w:rsidP="00402D2F">
            <w:pPr>
              <w:rPr>
                <w:rFonts w:eastAsia="Batang"/>
                <w:b/>
                <w:sz w:val="20"/>
                <w:u w:val="single"/>
                <w:lang w:eastAsia="ko-KR"/>
              </w:rPr>
            </w:pPr>
            <w:r>
              <w:rPr>
                <w:b/>
                <w:sz w:val="20"/>
                <w:u w:val="single"/>
              </w:rPr>
              <w:t xml:space="preserve">Session </w:t>
            </w:r>
            <w:r w:rsidR="00405C5B">
              <w:rPr>
                <w:b/>
                <w:sz w:val="20"/>
                <w:u w:val="single"/>
              </w:rPr>
              <w:t xml:space="preserve">VII </w:t>
            </w:r>
            <w:r>
              <w:rPr>
                <w:rFonts w:eastAsia="Batang"/>
                <w:b/>
                <w:sz w:val="20"/>
                <w:u w:val="single"/>
                <w:lang w:eastAsia="ko-KR"/>
              </w:rPr>
              <w:t>:</w:t>
            </w:r>
          </w:p>
          <w:p w:rsidR="005741D0" w:rsidRDefault="005741D0" w:rsidP="00B01544">
            <w:pPr>
              <w:rPr>
                <w:rFonts w:eastAsia="Batang" w:hint="eastAsia"/>
                <w:b/>
                <w:sz w:val="20"/>
                <w:u w:val="single"/>
                <w:lang w:eastAsia="ko-KR"/>
              </w:rPr>
            </w:pPr>
          </w:p>
          <w:p w:rsidR="006D69BD" w:rsidRPr="007D01EE" w:rsidRDefault="006D69BD" w:rsidP="006D69BD">
            <w:pPr>
              <w:rPr>
                <w:b/>
                <w:sz w:val="20"/>
              </w:rPr>
            </w:pPr>
            <w:r>
              <w:rPr>
                <w:sz w:val="20"/>
              </w:rPr>
              <w:t xml:space="preserve">Work Item-VI : </w:t>
            </w:r>
            <w:r w:rsidR="007D01EE" w:rsidRPr="007D01EE">
              <w:rPr>
                <w:b/>
                <w:sz w:val="20"/>
              </w:rPr>
              <w:t>Application and services in broadband network</w:t>
            </w:r>
            <w:r w:rsidR="007D01EE">
              <w:rPr>
                <w:b/>
                <w:sz w:val="20"/>
              </w:rPr>
              <w:t xml:space="preserve"> </w:t>
            </w:r>
            <w:r w:rsidR="00B00B99">
              <w:rPr>
                <w:b/>
                <w:sz w:val="20"/>
              </w:rPr>
              <w:t>( Bangladesh)</w:t>
            </w:r>
          </w:p>
          <w:p w:rsidR="006D69BD" w:rsidRDefault="006D69BD" w:rsidP="006D69BD">
            <w:pPr>
              <w:rPr>
                <w:sz w:val="20"/>
              </w:rPr>
            </w:pPr>
          </w:p>
          <w:p w:rsidR="007D01EE" w:rsidRDefault="007D01EE" w:rsidP="007D01EE">
            <w:pPr>
              <w:rPr>
                <w:rFonts w:eastAsia="Batang"/>
                <w:sz w:val="20"/>
                <w:lang w:eastAsia="ko-KR"/>
              </w:rPr>
            </w:pPr>
            <w:r>
              <w:rPr>
                <w:sz w:val="20"/>
              </w:rPr>
              <w:t>Discussions on Draft Report</w:t>
            </w:r>
          </w:p>
          <w:p w:rsidR="006D69BD" w:rsidRDefault="006D69BD" w:rsidP="006D69BD">
            <w:pPr>
              <w:rPr>
                <w:rFonts w:eastAsia="Batang"/>
                <w:sz w:val="20"/>
                <w:lang w:eastAsia="ko-KR"/>
              </w:rPr>
            </w:pPr>
          </w:p>
          <w:p w:rsidR="006D69BD" w:rsidRDefault="006D69BD" w:rsidP="006D69BD">
            <w:pPr>
              <w:rPr>
                <w:rFonts w:eastAsia="Batang"/>
                <w:sz w:val="20"/>
                <w:lang w:eastAsia="ko-KR"/>
              </w:rPr>
            </w:pPr>
            <w:r>
              <w:rPr>
                <w:rFonts w:eastAsia="Batang"/>
                <w:sz w:val="20"/>
                <w:lang w:eastAsia="ko-KR"/>
              </w:rPr>
              <w:t>Finalization of Draft report</w:t>
            </w:r>
          </w:p>
          <w:p w:rsidR="008D21CF" w:rsidRPr="00FA2957" w:rsidRDefault="008D21CF" w:rsidP="006D69BD">
            <w:pPr>
              <w:rPr>
                <w:bCs/>
                <w:sz w:val="20"/>
              </w:rPr>
            </w:pPr>
          </w:p>
          <w:p w:rsidR="00FA2957" w:rsidRPr="00712ED2" w:rsidRDefault="00FA2957" w:rsidP="00FA2957">
            <w:pPr>
              <w:ind w:left="326"/>
              <w:rPr>
                <w:rFonts w:eastAsia="Batang" w:hint="eastAsia"/>
                <w:bCs/>
                <w:sz w:val="20"/>
                <w:lang w:eastAsia="ko-KR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741D0" w:rsidRPr="00CE749E" w:rsidRDefault="005741D0" w:rsidP="007152F6">
            <w:pPr>
              <w:pStyle w:val="Heading3"/>
              <w:ind w:left="113" w:right="113"/>
              <w:rPr>
                <w:rFonts w:eastAsia="BatangChe" w:hint="eastAsia"/>
                <w:lang w:eastAsia="ko-KR"/>
              </w:rPr>
            </w:pPr>
          </w:p>
          <w:p w:rsidR="005741D0" w:rsidRPr="003B05EA" w:rsidRDefault="00494432" w:rsidP="007152F6">
            <w:pPr>
              <w:ind w:left="113" w:right="113"/>
              <w:jc w:val="center"/>
              <w:rPr>
                <w:rFonts w:eastAsia="Batang"/>
                <w:b/>
                <w:sz w:val="20"/>
                <w:lang w:eastAsia="ko-KR"/>
              </w:rPr>
            </w:pPr>
            <w:r w:rsidRPr="009138B6">
              <w:rPr>
                <w:rFonts w:eastAsia="Batang"/>
                <w:szCs w:val="24"/>
                <w:lang w:eastAsia="ko-KR"/>
              </w:rPr>
              <w:t>L</w:t>
            </w:r>
            <w:r w:rsidR="001562A1">
              <w:rPr>
                <w:rFonts w:eastAsia="Batang"/>
                <w:szCs w:val="24"/>
                <w:lang w:eastAsia="ko-KR"/>
              </w:rPr>
              <w:t>UNCH BREAK</w:t>
            </w:r>
          </w:p>
        </w:tc>
        <w:tc>
          <w:tcPr>
            <w:tcW w:w="2970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41D0" w:rsidRDefault="005741D0" w:rsidP="000C4C21">
            <w:pPr>
              <w:rPr>
                <w:rFonts w:eastAsia="Batang"/>
                <w:b/>
                <w:sz w:val="20"/>
                <w:u w:val="single"/>
                <w:lang w:eastAsia="ko-KR"/>
              </w:rPr>
            </w:pPr>
            <w:r>
              <w:rPr>
                <w:b/>
                <w:sz w:val="20"/>
                <w:u w:val="single"/>
              </w:rPr>
              <w:t xml:space="preserve">Session </w:t>
            </w:r>
            <w:r w:rsidR="00405C5B">
              <w:rPr>
                <w:rFonts w:eastAsia="Batang"/>
                <w:b/>
                <w:sz w:val="20"/>
                <w:u w:val="single"/>
                <w:lang w:eastAsia="ko-KR"/>
              </w:rPr>
              <w:t>VIII</w:t>
            </w:r>
            <w:r w:rsidR="000C4C21">
              <w:rPr>
                <w:rFonts w:eastAsia="Batang"/>
                <w:b/>
                <w:sz w:val="20"/>
                <w:u w:val="single"/>
                <w:lang w:eastAsia="ko-KR"/>
              </w:rPr>
              <w:t>:</w:t>
            </w:r>
          </w:p>
          <w:p w:rsidR="000C4C21" w:rsidRDefault="000C4C21" w:rsidP="000C4C21">
            <w:pPr>
              <w:rPr>
                <w:rFonts w:eastAsia="Batang" w:hint="eastAsia"/>
                <w:b/>
                <w:sz w:val="20"/>
                <w:u w:val="single"/>
                <w:lang w:eastAsia="ko-KR"/>
              </w:rPr>
            </w:pPr>
          </w:p>
          <w:p w:rsidR="005741D0" w:rsidRDefault="002B5362" w:rsidP="008D21CF">
            <w:pPr>
              <w:numPr>
                <w:ilvl w:val="0"/>
                <w:numId w:val="2"/>
              </w:numPr>
              <w:ind w:left="326"/>
              <w:rPr>
                <w:rFonts w:eastAsia="Batang"/>
                <w:bCs/>
                <w:sz w:val="20"/>
                <w:lang w:eastAsia="ko-KR"/>
              </w:rPr>
            </w:pPr>
            <w:r w:rsidRPr="00B871F6">
              <w:rPr>
                <w:rFonts w:eastAsia="Batang"/>
                <w:bCs/>
                <w:sz w:val="20"/>
                <w:lang w:eastAsia="ko-KR"/>
              </w:rPr>
              <w:t xml:space="preserve">Discussion on the </w:t>
            </w:r>
            <w:r w:rsidR="00B871F6" w:rsidRPr="00B871F6">
              <w:rPr>
                <w:rFonts w:eastAsia="Batang"/>
                <w:bCs/>
                <w:sz w:val="20"/>
                <w:lang w:eastAsia="ko-KR"/>
              </w:rPr>
              <w:t xml:space="preserve">Working Groups Recommendations &amp; </w:t>
            </w:r>
            <w:r w:rsidR="006D69BD" w:rsidRPr="00B871F6">
              <w:rPr>
                <w:rFonts w:eastAsia="Batang"/>
                <w:bCs/>
                <w:sz w:val="20"/>
                <w:lang w:eastAsia="ko-KR"/>
              </w:rPr>
              <w:t>the</w:t>
            </w:r>
            <w:r w:rsidR="00B871F6" w:rsidRPr="00B871F6">
              <w:rPr>
                <w:rFonts w:eastAsia="Batang"/>
                <w:bCs/>
                <w:sz w:val="20"/>
                <w:lang w:eastAsia="ko-KR"/>
              </w:rPr>
              <w:t xml:space="preserve"> Way Forward.</w:t>
            </w:r>
          </w:p>
          <w:p w:rsidR="00405C5B" w:rsidRDefault="00405C5B" w:rsidP="00405C5B">
            <w:pPr>
              <w:ind w:left="326"/>
              <w:rPr>
                <w:rFonts w:eastAsia="Batang"/>
                <w:bCs/>
                <w:sz w:val="20"/>
                <w:lang w:eastAsia="ko-KR"/>
              </w:rPr>
            </w:pPr>
          </w:p>
          <w:p w:rsidR="00405C5B" w:rsidRDefault="00405C5B" w:rsidP="00405C5B">
            <w:pPr>
              <w:rPr>
                <w:rFonts w:eastAsia="Batang"/>
                <w:bCs/>
                <w:sz w:val="20"/>
                <w:lang w:eastAsia="ko-KR"/>
              </w:rPr>
            </w:pPr>
          </w:p>
          <w:p w:rsidR="008D21CF" w:rsidRDefault="008D21CF" w:rsidP="008D21CF">
            <w:pPr>
              <w:numPr>
                <w:ilvl w:val="0"/>
                <w:numId w:val="2"/>
              </w:numPr>
              <w:ind w:left="326"/>
              <w:rPr>
                <w:rFonts w:eastAsia="Batang"/>
                <w:bCs/>
                <w:sz w:val="20"/>
                <w:lang w:eastAsia="ko-KR"/>
              </w:rPr>
            </w:pPr>
            <w:r w:rsidRPr="00B871F6">
              <w:rPr>
                <w:rFonts w:eastAsia="Batang"/>
                <w:b/>
                <w:bCs/>
                <w:sz w:val="20"/>
                <w:lang w:eastAsia="ko-KR"/>
              </w:rPr>
              <w:t xml:space="preserve">Closing Remarks </w:t>
            </w:r>
            <w:r w:rsidR="00B871F6">
              <w:rPr>
                <w:rFonts w:eastAsia="Batang"/>
                <w:bCs/>
                <w:sz w:val="20"/>
                <w:lang w:eastAsia="ko-KR"/>
              </w:rPr>
              <w:t xml:space="preserve">by </w:t>
            </w:r>
            <w:r w:rsidRPr="00B871F6">
              <w:rPr>
                <w:rFonts w:eastAsia="Batang"/>
                <w:bCs/>
                <w:sz w:val="20"/>
                <w:lang w:eastAsia="ko-KR"/>
              </w:rPr>
              <w:t>Chair</w:t>
            </w:r>
            <w:r w:rsidR="007D01EE">
              <w:rPr>
                <w:rFonts w:eastAsia="Batang"/>
                <w:bCs/>
                <w:sz w:val="20"/>
                <w:lang w:eastAsia="ko-KR"/>
              </w:rPr>
              <w:t>man</w:t>
            </w:r>
            <w:r w:rsidRPr="00B871F6">
              <w:rPr>
                <w:rFonts w:eastAsia="Batang"/>
                <w:bCs/>
                <w:sz w:val="20"/>
                <w:lang w:eastAsia="ko-KR"/>
              </w:rPr>
              <w:t>, Working Group</w:t>
            </w:r>
            <w:r w:rsidR="006D69BD">
              <w:rPr>
                <w:rFonts w:eastAsia="Batang"/>
                <w:bCs/>
                <w:sz w:val="20"/>
                <w:lang w:eastAsia="ko-KR"/>
              </w:rPr>
              <w:t xml:space="preserve"> on</w:t>
            </w:r>
            <w:r w:rsidRPr="00B871F6">
              <w:rPr>
                <w:rFonts w:eastAsia="Batang"/>
                <w:bCs/>
                <w:sz w:val="20"/>
                <w:lang w:eastAsia="ko-KR"/>
              </w:rPr>
              <w:t xml:space="preserve"> Policy</w:t>
            </w:r>
            <w:r w:rsidR="006D69BD">
              <w:rPr>
                <w:rFonts w:eastAsia="Batang"/>
                <w:bCs/>
                <w:sz w:val="20"/>
                <w:lang w:eastAsia="ko-KR"/>
              </w:rPr>
              <w:t>,</w:t>
            </w:r>
            <w:r w:rsidRPr="00B871F6">
              <w:rPr>
                <w:rFonts w:eastAsia="Batang"/>
                <w:bCs/>
                <w:sz w:val="20"/>
                <w:lang w:eastAsia="ko-KR"/>
              </w:rPr>
              <w:t xml:space="preserve"> Regulations</w:t>
            </w:r>
            <w:r w:rsidR="006D69BD">
              <w:rPr>
                <w:rFonts w:eastAsia="Batang"/>
                <w:bCs/>
                <w:sz w:val="20"/>
                <w:lang w:eastAsia="ko-KR"/>
              </w:rPr>
              <w:t xml:space="preserve"> &amp; services</w:t>
            </w:r>
            <w:r w:rsidR="009420D0" w:rsidRPr="00B871F6">
              <w:rPr>
                <w:rFonts w:eastAsia="Batang"/>
                <w:bCs/>
                <w:sz w:val="20"/>
                <w:lang w:eastAsia="ko-KR"/>
              </w:rPr>
              <w:t>.</w:t>
            </w:r>
          </w:p>
          <w:p w:rsidR="006D69BD" w:rsidRDefault="006D69BD" w:rsidP="006D69BD">
            <w:pPr>
              <w:rPr>
                <w:rFonts w:eastAsia="Batang"/>
                <w:bCs/>
                <w:sz w:val="20"/>
                <w:lang w:eastAsia="ko-KR"/>
              </w:rPr>
            </w:pPr>
          </w:p>
          <w:p w:rsidR="006D69BD" w:rsidRDefault="006D69BD" w:rsidP="006D69BD">
            <w:pPr>
              <w:rPr>
                <w:rFonts w:eastAsia="Batang"/>
                <w:bCs/>
                <w:sz w:val="20"/>
                <w:lang w:eastAsia="ko-KR"/>
              </w:rPr>
            </w:pPr>
          </w:p>
          <w:p w:rsidR="006D69BD" w:rsidRDefault="006D69BD" w:rsidP="006D69BD">
            <w:pPr>
              <w:rPr>
                <w:rFonts w:eastAsia="Batang"/>
                <w:bCs/>
                <w:sz w:val="20"/>
                <w:lang w:eastAsia="ko-KR"/>
              </w:rPr>
            </w:pPr>
          </w:p>
          <w:p w:rsidR="006D69BD" w:rsidRDefault="006D69BD" w:rsidP="006D69BD">
            <w:pPr>
              <w:rPr>
                <w:rFonts w:eastAsia="Batang"/>
                <w:bCs/>
                <w:sz w:val="20"/>
                <w:lang w:eastAsia="ko-KR"/>
              </w:rPr>
            </w:pPr>
          </w:p>
          <w:p w:rsidR="006D69BD" w:rsidRDefault="006D69BD" w:rsidP="006D69BD">
            <w:pPr>
              <w:rPr>
                <w:rFonts w:eastAsia="Batang"/>
                <w:bCs/>
                <w:sz w:val="20"/>
                <w:lang w:eastAsia="ko-KR"/>
              </w:rPr>
            </w:pPr>
          </w:p>
          <w:p w:rsidR="006D69BD" w:rsidRDefault="006D69BD" w:rsidP="006D69BD">
            <w:pPr>
              <w:rPr>
                <w:rFonts w:eastAsia="Batang"/>
                <w:bCs/>
                <w:sz w:val="20"/>
                <w:lang w:eastAsia="ko-KR"/>
              </w:rPr>
            </w:pPr>
          </w:p>
          <w:p w:rsidR="006D69BD" w:rsidRPr="00B871F6" w:rsidRDefault="006D69BD" w:rsidP="006D69BD">
            <w:pPr>
              <w:rPr>
                <w:rFonts w:eastAsia="Batang"/>
                <w:bCs/>
                <w:sz w:val="20"/>
                <w:lang w:eastAsia="ko-KR"/>
              </w:rPr>
            </w:pPr>
          </w:p>
          <w:p w:rsidR="009420D0" w:rsidRDefault="009420D0" w:rsidP="008D21CF">
            <w:pPr>
              <w:rPr>
                <w:rFonts w:eastAsia="Batang"/>
                <w:bCs/>
                <w:sz w:val="20"/>
                <w:lang w:eastAsia="ko-KR"/>
              </w:rPr>
            </w:pPr>
          </w:p>
          <w:p w:rsidR="00405C5B" w:rsidRPr="00712ED2" w:rsidRDefault="00405C5B" w:rsidP="007D01EE">
            <w:pPr>
              <w:jc w:val="center"/>
              <w:rPr>
                <w:rFonts w:eastAsia="Batang" w:hint="eastAsia"/>
                <w:bCs/>
                <w:sz w:val="20"/>
                <w:lang w:eastAsia="ko-KR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5741D0" w:rsidRPr="00E92490" w:rsidRDefault="007D01EE" w:rsidP="007D01EE">
            <w:pPr>
              <w:ind w:left="113" w:right="113"/>
              <w:jc w:val="center"/>
              <w:rPr>
                <w:rFonts w:eastAsia="Batang"/>
                <w:b/>
                <w:szCs w:val="24"/>
                <w:lang w:eastAsia="ko-KR"/>
              </w:rPr>
            </w:pPr>
            <w:r w:rsidRPr="009138B6">
              <w:rPr>
                <w:szCs w:val="24"/>
                <w:lang w:val="it-IT"/>
              </w:rPr>
              <w:t xml:space="preserve">TEA </w:t>
            </w:r>
          </w:p>
        </w:tc>
        <w:tc>
          <w:tcPr>
            <w:tcW w:w="297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2940B0" w:rsidRDefault="002940B0" w:rsidP="00B133DB">
            <w:pPr>
              <w:rPr>
                <w:b/>
                <w:sz w:val="20"/>
                <w:u w:val="single"/>
              </w:rPr>
            </w:pPr>
          </w:p>
        </w:tc>
      </w:tr>
    </w:tbl>
    <w:p w:rsidR="00067604" w:rsidRDefault="00067604" w:rsidP="000C4C21">
      <w:pPr>
        <w:rPr>
          <w:rFonts w:eastAsia="Batang" w:hint="eastAsia"/>
          <w:b/>
          <w:iCs/>
          <w:lang w:eastAsia="ko-KR"/>
        </w:rPr>
      </w:pPr>
    </w:p>
    <w:sectPr w:rsidR="00067604" w:rsidSect="00494432">
      <w:footerReference w:type="even" r:id="rId9"/>
      <w:footerReference w:type="default" r:id="rId10"/>
      <w:pgSz w:w="16834" w:h="11909" w:orient="landscape" w:code="9"/>
      <w:pgMar w:top="720" w:right="720" w:bottom="720" w:left="1008" w:header="288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B2C" w:rsidRDefault="00F01B2C">
      <w:r>
        <w:separator/>
      </w:r>
    </w:p>
  </w:endnote>
  <w:endnote w:type="continuationSeparator" w:id="0">
    <w:p w:rsidR="00F01B2C" w:rsidRDefault="00F01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9B0" w:rsidRDefault="007329B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329B0" w:rsidRDefault="007329B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9B0" w:rsidRDefault="007329B0">
    <w:pPr>
      <w:pStyle w:val="Footer"/>
      <w:tabs>
        <w:tab w:val="clear" w:pos="4320"/>
        <w:tab w:val="clear" w:pos="8640"/>
        <w:tab w:val="right" w:pos="15000"/>
      </w:tabs>
      <w:ind w:right="360"/>
      <w:rPr>
        <w:sz w:val="20"/>
      </w:rPr>
    </w:pPr>
    <w:r>
      <w:rPr>
        <w:sz w:val="20"/>
      </w:rPr>
      <w:tab/>
    </w:r>
    <w:r w:rsidRPr="006611E0">
      <w:rPr>
        <w:sz w:val="20"/>
      </w:rPr>
      <w:t xml:space="preserve">Page </w:t>
    </w:r>
    <w:r w:rsidRPr="006611E0">
      <w:rPr>
        <w:sz w:val="20"/>
      </w:rPr>
      <w:fldChar w:fldCharType="begin"/>
    </w:r>
    <w:r w:rsidRPr="006611E0">
      <w:rPr>
        <w:sz w:val="20"/>
      </w:rPr>
      <w:instrText xml:space="preserve"> PAGE </w:instrText>
    </w:r>
    <w:r>
      <w:rPr>
        <w:sz w:val="20"/>
      </w:rPr>
      <w:fldChar w:fldCharType="separate"/>
    </w:r>
    <w:r w:rsidR="00CE749E">
      <w:rPr>
        <w:noProof/>
        <w:sz w:val="20"/>
      </w:rPr>
      <w:t>1</w:t>
    </w:r>
    <w:r w:rsidRPr="006611E0">
      <w:rPr>
        <w:sz w:val="20"/>
      </w:rPr>
      <w:fldChar w:fldCharType="end"/>
    </w:r>
    <w:r w:rsidRPr="006611E0">
      <w:rPr>
        <w:sz w:val="20"/>
      </w:rPr>
      <w:t xml:space="preserve"> of </w:t>
    </w:r>
    <w:r w:rsidRPr="006611E0">
      <w:rPr>
        <w:sz w:val="20"/>
      </w:rPr>
      <w:fldChar w:fldCharType="begin"/>
    </w:r>
    <w:r w:rsidRPr="006611E0">
      <w:rPr>
        <w:sz w:val="20"/>
      </w:rPr>
      <w:instrText xml:space="preserve"> NUMPAGES </w:instrText>
    </w:r>
    <w:r>
      <w:rPr>
        <w:sz w:val="20"/>
      </w:rPr>
      <w:fldChar w:fldCharType="separate"/>
    </w:r>
    <w:r w:rsidR="00CE749E">
      <w:rPr>
        <w:noProof/>
        <w:sz w:val="20"/>
      </w:rPr>
      <w:t>2</w:t>
    </w:r>
    <w:r w:rsidRPr="006611E0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B2C" w:rsidRDefault="00F01B2C">
      <w:r>
        <w:separator/>
      </w:r>
    </w:p>
  </w:footnote>
  <w:footnote w:type="continuationSeparator" w:id="0">
    <w:p w:rsidR="00F01B2C" w:rsidRDefault="00F01B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55FA7"/>
    <w:multiLevelType w:val="hybridMultilevel"/>
    <w:tmpl w:val="86AE5AA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05C44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2">
    <w:nsid w:val="141222D7"/>
    <w:multiLevelType w:val="hybridMultilevel"/>
    <w:tmpl w:val="8C1A573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7A4916"/>
    <w:multiLevelType w:val="hybridMultilevel"/>
    <w:tmpl w:val="ECC2584A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E000DE82">
      <w:start w:val="29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Batang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1960"/>
        </w:tabs>
        <w:ind w:left="1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4">
    <w:nsid w:val="19D77896"/>
    <w:multiLevelType w:val="hybridMultilevel"/>
    <w:tmpl w:val="C42A259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E392DC2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6">
    <w:nsid w:val="26956D85"/>
    <w:multiLevelType w:val="hybridMultilevel"/>
    <w:tmpl w:val="8F16E806"/>
    <w:lvl w:ilvl="0" w:tplc="04090001">
      <w:start w:val="1"/>
      <w:numFmt w:val="bullet"/>
      <w:lvlText w:val=""/>
      <w:lvlJc w:val="left"/>
      <w:pPr>
        <w:tabs>
          <w:tab w:val="num" w:pos="686"/>
        </w:tabs>
        <w:ind w:left="6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06"/>
        </w:tabs>
        <w:ind w:left="14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26"/>
        </w:tabs>
        <w:ind w:left="21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66"/>
        </w:tabs>
        <w:ind w:left="35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86"/>
        </w:tabs>
        <w:ind w:left="42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06"/>
        </w:tabs>
        <w:ind w:left="50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26"/>
        </w:tabs>
        <w:ind w:left="57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46"/>
        </w:tabs>
        <w:ind w:left="6446" w:hanging="360"/>
      </w:pPr>
      <w:rPr>
        <w:rFonts w:ascii="Wingdings" w:hAnsi="Wingdings" w:hint="default"/>
      </w:rPr>
    </w:lvl>
  </w:abstractNum>
  <w:abstractNum w:abstractNumId="7">
    <w:nsid w:val="2C771285"/>
    <w:multiLevelType w:val="hybridMultilevel"/>
    <w:tmpl w:val="620E36B0"/>
    <w:lvl w:ilvl="0" w:tplc="04090003">
      <w:start w:val="1"/>
      <w:numFmt w:val="bullet"/>
      <w:lvlText w:val="o"/>
      <w:lvlJc w:val="left"/>
      <w:pPr>
        <w:tabs>
          <w:tab w:val="num" w:pos="686"/>
        </w:tabs>
        <w:ind w:left="68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526"/>
        </w:tabs>
        <w:ind w:left="152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6"/>
        </w:tabs>
        <w:ind w:left="192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6"/>
        </w:tabs>
        <w:ind w:left="232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26"/>
        </w:tabs>
        <w:ind w:left="272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6"/>
        </w:tabs>
        <w:ind w:left="312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26"/>
        </w:tabs>
        <w:ind w:left="352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26"/>
        </w:tabs>
        <w:ind w:left="392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6"/>
        </w:tabs>
        <w:ind w:left="4326" w:hanging="400"/>
      </w:pPr>
      <w:rPr>
        <w:rFonts w:ascii="Wingdings" w:hAnsi="Wingdings" w:hint="default"/>
      </w:rPr>
    </w:lvl>
  </w:abstractNum>
  <w:abstractNum w:abstractNumId="8">
    <w:nsid w:val="36BD20FF"/>
    <w:multiLevelType w:val="hybridMultilevel"/>
    <w:tmpl w:val="0BD2FA7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DA0DB5"/>
    <w:multiLevelType w:val="hybridMultilevel"/>
    <w:tmpl w:val="A740BB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678D978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Batang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C6947A5"/>
    <w:multiLevelType w:val="hybridMultilevel"/>
    <w:tmpl w:val="86AE5AA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354C4A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2">
    <w:nsid w:val="444C6359"/>
    <w:multiLevelType w:val="hybridMultilevel"/>
    <w:tmpl w:val="23722518"/>
    <w:lvl w:ilvl="0" w:tplc="FB6A978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3132C3"/>
    <w:multiLevelType w:val="hybridMultilevel"/>
    <w:tmpl w:val="50926B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83853D6"/>
    <w:multiLevelType w:val="hybridMultilevel"/>
    <w:tmpl w:val="1C506C9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2B0595"/>
    <w:multiLevelType w:val="hybridMultilevel"/>
    <w:tmpl w:val="F074277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EB39A2"/>
    <w:multiLevelType w:val="multilevel"/>
    <w:tmpl w:val="14623858"/>
    <w:lvl w:ilvl="0">
      <w:start w:val="1"/>
      <w:numFmt w:val="bullet"/>
      <w:lvlText w:val=""/>
      <w:legacy w:legacy="1" w:legacySpace="0" w:legacyIndent="283"/>
      <w:lvlJc w:val="left"/>
      <w:pPr>
        <w:ind w:left="609" w:hanging="283"/>
      </w:pPr>
      <w:rPr>
        <w:rFonts w:ascii="Symbol" w:hAnsi="Symbol" w:hint="default"/>
      </w:rPr>
    </w:lvl>
    <w:lvl w:ilvl="1">
      <w:start w:val="1"/>
      <w:numFmt w:val="bullet"/>
      <w:lvlText w:val=""/>
      <w:lvlJc w:val="left"/>
      <w:pPr>
        <w:tabs>
          <w:tab w:val="num" w:pos="1526"/>
        </w:tabs>
        <w:ind w:left="1526" w:hanging="40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926"/>
        </w:tabs>
        <w:ind w:left="1926" w:hanging="40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326"/>
        </w:tabs>
        <w:ind w:left="2326" w:hanging="40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726"/>
        </w:tabs>
        <w:ind w:left="2726" w:hanging="40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126"/>
        </w:tabs>
        <w:ind w:left="3126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526"/>
        </w:tabs>
        <w:ind w:left="3526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926"/>
        </w:tabs>
        <w:ind w:left="3926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6"/>
        </w:tabs>
        <w:ind w:left="4326" w:hanging="400"/>
      </w:pPr>
      <w:rPr>
        <w:rFonts w:ascii="Wingdings" w:hAnsi="Wingdings" w:hint="default"/>
      </w:rPr>
    </w:lvl>
  </w:abstractNum>
  <w:abstractNum w:abstractNumId="17">
    <w:nsid w:val="518D61AC"/>
    <w:multiLevelType w:val="hybridMultilevel"/>
    <w:tmpl w:val="A6A0F6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30660E6"/>
    <w:multiLevelType w:val="multilevel"/>
    <w:tmpl w:val="7AA237C0"/>
    <w:lvl w:ilvl="0">
      <w:start w:val="9"/>
      <w:numFmt w:val="bullet"/>
      <w:lvlText w:val="-"/>
      <w:lvlJc w:val="left"/>
      <w:pPr>
        <w:tabs>
          <w:tab w:val="num" w:pos="686"/>
        </w:tabs>
        <w:ind w:left="686" w:hanging="360"/>
      </w:pPr>
      <w:rPr>
        <w:rFonts w:ascii="Times New Roman" w:eastAsia="Batang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06"/>
        </w:tabs>
        <w:ind w:left="14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26"/>
        </w:tabs>
        <w:ind w:left="212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66"/>
        </w:tabs>
        <w:ind w:left="35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86"/>
        </w:tabs>
        <w:ind w:left="42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06"/>
        </w:tabs>
        <w:ind w:left="50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26"/>
        </w:tabs>
        <w:ind w:left="57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46"/>
        </w:tabs>
        <w:ind w:left="6446" w:hanging="360"/>
      </w:pPr>
      <w:rPr>
        <w:rFonts w:ascii="Wingdings" w:hAnsi="Wingdings" w:hint="default"/>
      </w:rPr>
    </w:lvl>
  </w:abstractNum>
  <w:abstractNum w:abstractNumId="19">
    <w:nsid w:val="59705FF1"/>
    <w:multiLevelType w:val="hybridMultilevel"/>
    <w:tmpl w:val="D9A8A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994316"/>
    <w:multiLevelType w:val="hybridMultilevel"/>
    <w:tmpl w:val="C35090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F312620"/>
    <w:multiLevelType w:val="hybridMultilevel"/>
    <w:tmpl w:val="3AB8116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67387D"/>
    <w:multiLevelType w:val="hybridMultilevel"/>
    <w:tmpl w:val="8ABE2C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ACE2633"/>
    <w:multiLevelType w:val="hybridMultilevel"/>
    <w:tmpl w:val="45FE8AA2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4">
    <w:nsid w:val="72160363"/>
    <w:multiLevelType w:val="hybridMultilevel"/>
    <w:tmpl w:val="53041A5A"/>
    <w:lvl w:ilvl="0" w:tplc="AD366ACA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856BD8"/>
    <w:multiLevelType w:val="hybridMultilevel"/>
    <w:tmpl w:val="FC6EA2EA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6">
    <w:nsid w:val="799F25B8"/>
    <w:multiLevelType w:val="hybridMultilevel"/>
    <w:tmpl w:val="7AA237C0"/>
    <w:lvl w:ilvl="0" w:tplc="A83813C2">
      <w:start w:val="9"/>
      <w:numFmt w:val="bullet"/>
      <w:lvlText w:val="-"/>
      <w:lvlJc w:val="left"/>
      <w:pPr>
        <w:tabs>
          <w:tab w:val="num" w:pos="686"/>
        </w:tabs>
        <w:ind w:left="686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06"/>
        </w:tabs>
        <w:ind w:left="14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26"/>
        </w:tabs>
        <w:ind w:left="21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66"/>
        </w:tabs>
        <w:ind w:left="35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86"/>
        </w:tabs>
        <w:ind w:left="42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06"/>
        </w:tabs>
        <w:ind w:left="50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26"/>
        </w:tabs>
        <w:ind w:left="57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46"/>
        </w:tabs>
        <w:ind w:left="6446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1"/>
  </w:num>
  <w:num w:numId="4">
    <w:abstractNumId w:val="3"/>
  </w:num>
  <w:num w:numId="5">
    <w:abstractNumId w:val="23"/>
  </w:num>
  <w:num w:numId="6">
    <w:abstractNumId w:val="25"/>
  </w:num>
  <w:num w:numId="7">
    <w:abstractNumId w:val="16"/>
  </w:num>
  <w:num w:numId="8">
    <w:abstractNumId w:val="7"/>
  </w:num>
  <w:num w:numId="9">
    <w:abstractNumId w:val="17"/>
  </w:num>
  <w:num w:numId="10">
    <w:abstractNumId w:val="9"/>
  </w:num>
  <w:num w:numId="11">
    <w:abstractNumId w:val="4"/>
  </w:num>
  <w:num w:numId="12">
    <w:abstractNumId w:val="22"/>
  </w:num>
  <w:num w:numId="13">
    <w:abstractNumId w:val="26"/>
  </w:num>
  <w:num w:numId="14">
    <w:abstractNumId w:val="18"/>
  </w:num>
  <w:num w:numId="15">
    <w:abstractNumId w:val="6"/>
  </w:num>
  <w:num w:numId="16">
    <w:abstractNumId w:val="19"/>
  </w:num>
  <w:num w:numId="17">
    <w:abstractNumId w:val="24"/>
  </w:num>
  <w:num w:numId="18">
    <w:abstractNumId w:val="13"/>
  </w:num>
  <w:num w:numId="19">
    <w:abstractNumId w:val="20"/>
  </w:num>
  <w:num w:numId="20">
    <w:abstractNumId w:val="12"/>
  </w:num>
  <w:num w:numId="21">
    <w:abstractNumId w:val="10"/>
  </w:num>
  <w:num w:numId="22">
    <w:abstractNumId w:val="0"/>
  </w:num>
  <w:num w:numId="23">
    <w:abstractNumId w:val="15"/>
  </w:num>
  <w:num w:numId="24">
    <w:abstractNumId w:val="14"/>
  </w:num>
  <w:num w:numId="25">
    <w:abstractNumId w:val="21"/>
  </w:num>
  <w:num w:numId="26">
    <w:abstractNumId w:val="2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6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B16"/>
    <w:rsid w:val="00011EFC"/>
    <w:rsid w:val="00025532"/>
    <w:rsid w:val="00032123"/>
    <w:rsid w:val="0003508F"/>
    <w:rsid w:val="00040DF6"/>
    <w:rsid w:val="00043A8B"/>
    <w:rsid w:val="00047334"/>
    <w:rsid w:val="0004744F"/>
    <w:rsid w:val="0005064D"/>
    <w:rsid w:val="00055B64"/>
    <w:rsid w:val="00061CC4"/>
    <w:rsid w:val="00063D18"/>
    <w:rsid w:val="00065BFD"/>
    <w:rsid w:val="00066B75"/>
    <w:rsid w:val="00067604"/>
    <w:rsid w:val="00070CC0"/>
    <w:rsid w:val="00073CC0"/>
    <w:rsid w:val="000763C7"/>
    <w:rsid w:val="00077509"/>
    <w:rsid w:val="00081348"/>
    <w:rsid w:val="00083C61"/>
    <w:rsid w:val="00094E07"/>
    <w:rsid w:val="000A5BA9"/>
    <w:rsid w:val="000A71D9"/>
    <w:rsid w:val="000A7B15"/>
    <w:rsid w:val="000A7B16"/>
    <w:rsid w:val="000B0B4D"/>
    <w:rsid w:val="000B62E9"/>
    <w:rsid w:val="000C4C21"/>
    <w:rsid w:val="000D0D11"/>
    <w:rsid w:val="000D1B1D"/>
    <w:rsid w:val="000D233D"/>
    <w:rsid w:val="000D5A64"/>
    <w:rsid w:val="000E3583"/>
    <w:rsid w:val="000E3D9C"/>
    <w:rsid w:val="000E6E8E"/>
    <w:rsid w:val="000F68C3"/>
    <w:rsid w:val="00101754"/>
    <w:rsid w:val="0010259F"/>
    <w:rsid w:val="00102642"/>
    <w:rsid w:val="001170F2"/>
    <w:rsid w:val="001251F1"/>
    <w:rsid w:val="00130BDB"/>
    <w:rsid w:val="00133440"/>
    <w:rsid w:val="00140CD7"/>
    <w:rsid w:val="00142CCB"/>
    <w:rsid w:val="00143E80"/>
    <w:rsid w:val="00144349"/>
    <w:rsid w:val="00147688"/>
    <w:rsid w:val="001562A1"/>
    <w:rsid w:val="00161764"/>
    <w:rsid w:val="001641E6"/>
    <w:rsid w:val="00164CEA"/>
    <w:rsid w:val="00165152"/>
    <w:rsid w:val="00181640"/>
    <w:rsid w:val="00184C04"/>
    <w:rsid w:val="00193C1C"/>
    <w:rsid w:val="001A524D"/>
    <w:rsid w:val="001B2218"/>
    <w:rsid w:val="001B648B"/>
    <w:rsid w:val="001C76B9"/>
    <w:rsid w:val="001D0B80"/>
    <w:rsid w:val="001D628B"/>
    <w:rsid w:val="001E1526"/>
    <w:rsid w:val="001F07CF"/>
    <w:rsid w:val="001F26E5"/>
    <w:rsid w:val="001F4688"/>
    <w:rsid w:val="0020240B"/>
    <w:rsid w:val="00203B5F"/>
    <w:rsid w:val="002233C0"/>
    <w:rsid w:val="002264AE"/>
    <w:rsid w:val="00227F83"/>
    <w:rsid w:val="00233D93"/>
    <w:rsid w:val="00234D08"/>
    <w:rsid w:val="00241C39"/>
    <w:rsid w:val="002444FF"/>
    <w:rsid w:val="00247DC1"/>
    <w:rsid w:val="0025662B"/>
    <w:rsid w:val="00256F61"/>
    <w:rsid w:val="0026146B"/>
    <w:rsid w:val="002654AB"/>
    <w:rsid w:val="002751E5"/>
    <w:rsid w:val="00276BEE"/>
    <w:rsid w:val="002919AD"/>
    <w:rsid w:val="002940B0"/>
    <w:rsid w:val="00294642"/>
    <w:rsid w:val="002969E1"/>
    <w:rsid w:val="002A22B8"/>
    <w:rsid w:val="002A23EC"/>
    <w:rsid w:val="002A5F6D"/>
    <w:rsid w:val="002B1742"/>
    <w:rsid w:val="002B5362"/>
    <w:rsid w:val="002B57D4"/>
    <w:rsid w:val="002B71FE"/>
    <w:rsid w:val="002C78CA"/>
    <w:rsid w:val="002D0493"/>
    <w:rsid w:val="002D4926"/>
    <w:rsid w:val="002F011C"/>
    <w:rsid w:val="002F1B58"/>
    <w:rsid w:val="002F362F"/>
    <w:rsid w:val="002F679B"/>
    <w:rsid w:val="00316887"/>
    <w:rsid w:val="00317D2A"/>
    <w:rsid w:val="00331691"/>
    <w:rsid w:val="0033217B"/>
    <w:rsid w:val="003353CB"/>
    <w:rsid w:val="00351641"/>
    <w:rsid w:val="00354E6D"/>
    <w:rsid w:val="00357D6A"/>
    <w:rsid w:val="00366AF3"/>
    <w:rsid w:val="00370F85"/>
    <w:rsid w:val="00372DC1"/>
    <w:rsid w:val="003735D9"/>
    <w:rsid w:val="003767D9"/>
    <w:rsid w:val="00382376"/>
    <w:rsid w:val="003825C8"/>
    <w:rsid w:val="00387320"/>
    <w:rsid w:val="00396304"/>
    <w:rsid w:val="00396A22"/>
    <w:rsid w:val="003A1059"/>
    <w:rsid w:val="003A170E"/>
    <w:rsid w:val="003A3198"/>
    <w:rsid w:val="003A4319"/>
    <w:rsid w:val="003B05EA"/>
    <w:rsid w:val="003B2F40"/>
    <w:rsid w:val="003B3AEC"/>
    <w:rsid w:val="003B5069"/>
    <w:rsid w:val="003B586A"/>
    <w:rsid w:val="003B7BD8"/>
    <w:rsid w:val="003C118A"/>
    <w:rsid w:val="003C1865"/>
    <w:rsid w:val="003C3DA9"/>
    <w:rsid w:val="003C500F"/>
    <w:rsid w:val="003D05FD"/>
    <w:rsid w:val="003D2AF5"/>
    <w:rsid w:val="003D4195"/>
    <w:rsid w:val="003D618E"/>
    <w:rsid w:val="003E789C"/>
    <w:rsid w:val="003F13FA"/>
    <w:rsid w:val="003F633C"/>
    <w:rsid w:val="003F6E65"/>
    <w:rsid w:val="003F7CDF"/>
    <w:rsid w:val="00402D2F"/>
    <w:rsid w:val="00405C5B"/>
    <w:rsid w:val="00410A4F"/>
    <w:rsid w:val="00415077"/>
    <w:rsid w:val="00424E08"/>
    <w:rsid w:val="0043057E"/>
    <w:rsid w:val="0043392A"/>
    <w:rsid w:val="00435833"/>
    <w:rsid w:val="00436DDE"/>
    <w:rsid w:val="00444C88"/>
    <w:rsid w:val="00446DB2"/>
    <w:rsid w:val="00450DB1"/>
    <w:rsid w:val="004528D9"/>
    <w:rsid w:val="00460EC7"/>
    <w:rsid w:val="0047077C"/>
    <w:rsid w:val="0049139D"/>
    <w:rsid w:val="00494432"/>
    <w:rsid w:val="004958F9"/>
    <w:rsid w:val="00495AE3"/>
    <w:rsid w:val="004B398C"/>
    <w:rsid w:val="004B6A90"/>
    <w:rsid w:val="004B6E2B"/>
    <w:rsid w:val="004C09B7"/>
    <w:rsid w:val="004D2566"/>
    <w:rsid w:val="004D652A"/>
    <w:rsid w:val="004E1406"/>
    <w:rsid w:val="004E1CF0"/>
    <w:rsid w:val="004E2E7C"/>
    <w:rsid w:val="00522B9A"/>
    <w:rsid w:val="0053038E"/>
    <w:rsid w:val="0053446D"/>
    <w:rsid w:val="00536DC0"/>
    <w:rsid w:val="005370E3"/>
    <w:rsid w:val="00540E58"/>
    <w:rsid w:val="005440DB"/>
    <w:rsid w:val="005520D8"/>
    <w:rsid w:val="00556148"/>
    <w:rsid w:val="00562462"/>
    <w:rsid w:val="00566110"/>
    <w:rsid w:val="005741D0"/>
    <w:rsid w:val="00574548"/>
    <w:rsid w:val="00591420"/>
    <w:rsid w:val="00592345"/>
    <w:rsid w:val="005A08AA"/>
    <w:rsid w:val="005A78B3"/>
    <w:rsid w:val="005A7B92"/>
    <w:rsid w:val="005B0621"/>
    <w:rsid w:val="005B20E7"/>
    <w:rsid w:val="005B2812"/>
    <w:rsid w:val="005B2CFB"/>
    <w:rsid w:val="005B4678"/>
    <w:rsid w:val="005B606E"/>
    <w:rsid w:val="005C0562"/>
    <w:rsid w:val="005C0A19"/>
    <w:rsid w:val="005C3B3E"/>
    <w:rsid w:val="005C63D3"/>
    <w:rsid w:val="005C6C39"/>
    <w:rsid w:val="005D1B33"/>
    <w:rsid w:val="005D1CCA"/>
    <w:rsid w:val="005D2186"/>
    <w:rsid w:val="005D42D0"/>
    <w:rsid w:val="005E6DE0"/>
    <w:rsid w:val="005F3A1E"/>
    <w:rsid w:val="0060001C"/>
    <w:rsid w:val="00604AAB"/>
    <w:rsid w:val="006216B9"/>
    <w:rsid w:val="00621A1C"/>
    <w:rsid w:val="00624115"/>
    <w:rsid w:val="00630169"/>
    <w:rsid w:val="00633904"/>
    <w:rsid w:val="006351F2"/>
    <w:rsid w:val="00636311"/>
    <w:rsid w:val="0064150D"/>
    <w:rsid w:val="006451F6"/>
    <w:rsid w:val="00654671"/>
    <w:rsid w:val="006611E0"/>
    <w:rsid w:val="00664483"/>
    <w:rsid w:val="00665FE2"/>
    <w:rsid w:val="00683153"/>
    <w:rsid w:val="00683CAF"/>
    <w:rsid w:val="00694DE8"/>
    <w:rsid w:val="0069709F"/>
    <w:rsid w:val="006A0307"/>
    <w:rsid w:val="006A48E4"/>
    <w:rsid w:val="006A5A7F"/>
    <w:rsid w:val="006C3C5B"/>
    <w:rsid w:val="006C6027"/>
    <w:rsid w:val="006C7CA2"/>
    <w:rsid w:val="006D1BE1"/>
    <w:rsid w:val="006D25A5"/>
    <w:rsid w:val="006D69BD"/>
    <w:rsid w:val="006E1BD7"/>
    <w:rsid w:val="006E4970"/>
    <w:rsid w:val="006E57D3"/>
    <w:rsid w:val="006E772A"/>
    <w:rsid w:val="006F1956"/>
    <w:rsid w:val="006F6133"/>
    <w:rsid w:val="006F71B5"/>
    <w:rsid w:val="0070310C"/>
    <w:rsid w:val="00707CF8"/>
    <w:rsid w:val="00712ED2"/>
    <w:rsid w:val="00713E23"/>
    <w:rsid w:val="007152F6"/>
    <w:rsid w:val="00723108"/>
    <w:rsid w:val="0072612B"/>
    <w:rsid w:val="00726CBF"/>
    <w:rsid w:val="007329B0"/>
    <w:rsid w:val="0073379B"/>
    <w:rsid w:val="00734BAA"/>
    <w:rsid w:val="00744C10"/>
    <w:rsid w:val="00753217"/>
    <w:rsid w:val="00760500"/>
    <w:rsid w:val="00767C16"/>
    <w:rsid w:val="00773C46"/>
    <w:rsid w:val="007770BC"/>
    <w:rsid w:val="00783716"/>
    <w:rsid w:val="00783E6B"/>
    <w:rsid w:val="0079202E"/>
    <w:rsid w:val="00793B87"/>
    <w:rsid w:val="0079665D"/>
    <w:rsid w:val="007A09CE"/>
    <w:rsid w:val="007A0B97"/>
    <w:rsid w:val="007A47F6"/>
    <w:rsid w:val="007A489F"/>
    <w:rsid w:val="007A583C"/>
    <w:rsid w:val="007A5B8B"/>
    <w:rsid w:val="007B5FEA"/>
    <w:rsid w:val="007B7556"/>
    <w:rsid w:val="007C56FC"/>
    <w:rsid w:val="007C65D3"/>
    <w:rsid w:val="007D01EE"/>
    <w:rsid w:val="007D2882"/>
    <w:rsid w:val="007D60C7"/>
    <w:rsid w:val="007E4497"/>
    <w:rsid w:val="007F4265"/>
    <w:rsid w:val="008000BE"/>
    <w:rsid w:val="00800693"/>
    <w:rsid w:val="00801FFC"/>
    <w:rsid w:val="00804377"/>
    <w:rsid w:val="00804D66"/>
    <w:rsid w:val="00812CA5"/>
    <w:rsid w:val="00820FED"/>
    <w:rsid w:val="00822235"/>
    <w:rsid w:val="00824B73"/>
    <w:rsid w:val="00824FAD"/>
    <w:rsid w:val="008263EF"/>
    <w:rsid w:val="00827B78"/>
    <w:rsid w:val="00834816"/>
    <w:rsid w:val="00834C62"/>
    <w:rsid w:val="008452FC"/>
    <w:rsid w:val="0084677A"/>
    <w:rsid w:val="00846C01"/>
    <w:rsid w:val="0085017F"/>
    <w:rsid w:val="00850DCA"/>
    <w:rsid w:val="008537D8"/>
    <w:rsid w:val="008567E2"/>
    <w:rsid w:val="00877E44"/>
    <w:rsid w:val="00882183"/>
    <w:rsid w:val="0088392A"/>
    <w:rsid w:val="00884527"/>
    <w:rsid w:val="00895685"/>
    <w:rsid w:val="008A222E"/>
    <w:rsid w:val="008A2580"/>
    <w:rsid w:val="008A349E"/>
    <w:rsid w:val="008A3AF5"/>
    <w:rsid w:val="008A6428"/>
    <w:rsid w:val="008A742A"/>
    <w:rsid w:val="008B0D52"/>
    <w:rsid w:val="008B64B4"/>
    <w:rsid w:val="008C5952"/>
    <w:rsid w:val="008D1CC3"/>
    <w:rsid w:val="008D1D0A"/>
    <w:rsid w:val="008D21CF"/>
    <w:rsid w:val="008D39DB"/>
    <w:rsid w:val="008E54D0"/>
    <w:rsid w:val="008F04D3"/>
    <w:rsid w:val="008F0A19"/>
    <w:rsid w:val="008F4FAA"/>
    <w:rsid w:val="008F6AA1"/>
    <w:rsid w:val="00904C1B"/>
    <w:rsid w:val="0090784C"/>
    <w:rsid w:val="00907E91"/>
    <w:rsid w:val="009105FB"/>
    <w:rsid w:val="009138B6"/>
    <w:rsid w:val="00920FBC"/>
    <w:rsid w:val="009228BA"/>
    <w:rsid w:val="009260CA"/>
    <w:rsid w:val="00935204"/>
    <w:rsid w:val="009420D0"/>
    <w:rsid w:val="0094763F"/>
    <w:rsid w:val="00952C22"/>
    <w:rsid w:val="009547EE"/>
    <w:rsid w:val="00960079"/>
    <w:rsid w:val="00960864"/>
    <w:rsid w:val="009624FA"/>
    <w:rsid w:val="00976D90"/>
    <w:rsid w:val="00982C6F"/>
    <w:rsid w:val="00984A44"/>
    <w:rsid w:val="00992FE7"/>
    <w:rsid w:val="00993867"/>
    <w:rsid w:val="00994679"/>
    <w:rsid w:val="009967E0"/>
    <w:rsid w:val="00997388"/>
    <w:rsid w:val="009A542A"/>
    <w:rsid w:val="009A683F"/>
    <w:rsid w:val="009B63A9"/>
    <w:rsid w:val="009B7005"/>
    <w:rsid w:val="009C486F"/>
    <w:rsid w:val="009C48E9"/>
    <w:rsid w:val="009C71C3"/>
    <w:rsid w:val="009D2367"/>
    <w:rsid w:val="009E6E6A"/>
    <w:rsid w:val="009F17EF"/>
    <w:rsid w:val="009F55A0"/>
    <w:rsid w:val="009F6007"/>
    <w:rsid w:val="00A03000"/>
    <w:rsid w:val="00A16C4D"/>
    <w:rsid w:val="00A24F38"/>
    <w:rsid w:val="00A342E3"/>
    <w:rsid w:val="00A352C0"/>
    <w:rsid w:val="00A417E2"/>
    <w:rsid w:val="00A713F7"/>
    <w:rsid w:val="00A77650"/>
    <w:rsid w:val="00A8018B"/>
    <w:rsid w:val="00A821F3"/>
    <w:rsid w:val="00A82D3C"/>
    <w:rsid w:val="00A84309"/>
    <w:rsid w:val="00A85C96"/>
    <w:rsid w:val="00A91C6A"/>
    <w:rsid w:val="00A926E4"/>
    <w:rsid w:val="00A93150"/>
    <w:rsid w:val="00AA0825"/>
    <w:rsid w:val="00AA3C11"/>
    <w:rsid w:val="00AA60B8"/>
    <w:rsid w:val="00AD04BB"/>
    <w:rsid w:val="00AD13C5"/>
    <w:rsid w:val="00AD338E"/>
    <w:rsid w:val="00AD7AB2"/>
    <w:rsid w:val="00AE14BD"/>
    <w:rsid w:val="00AF28DE"/>
    <w:rsid w:val="00B00B99"/>
    <w:rsid w:val="00B01517"/>
    <w:rsid w:val="00B01544"/>
    <w:rsid w:val="00B022A0"/>
    <w:rsid w:val="00B023E3"/>
    <w:rsid w:val="00B02A6A"/>
    <w:rsid w:val="00B133DB"/>
    <w:rsid w:val="00B147FB"/>
    <w:rsid w:val="00B16E93"/>
    <w:rsid w:val="00B171E4"/>
    <w:rsid w:val="00B17773"/>
    <w:rsid w:val="00B208FA"/>
    <w:rsid w:val="00B2462F"/>
    <w:rsid w:val="00B2652E"/>
    <w:rsid w:val="00B34F5C"/>
    <w:rsid w:val="00B46356"/>
    <w:rsid w:val="00B519FB"/>
    <w:rsid w:val="00B5406C"/>
    <w:rsid w:val="00B617CB"/>
    <w:rsid w:val="00B6490C"/>
    <w:rsid w:val="00B66D4C"/>
    <w:rsid w:val="00B7142B"/>
    <w:rsid w:val="00B77C60"/>
    <w:rsid w:val="00B84B94"/>
    <w:rsid w:val="00B871F6"/>
    <w:rsid w:val="00B87D56"/>
    <w:rsid w:val="00B913B8"/>
    <w:rsid w:val="00B96943"/>
    <w:rsid w:val="00BA6FA1"/>
    <w:rsid w:val="00BB33B7"/>
    <w:rsid w:val="00BC0D76"/>
    <w:rsid w:val="00BC1E62"/>
    <w:rsid w:val="00BC767E"/>
    <w:rsid w:val="00BD00DB"/>
    <w:rsid w:val="00BE0FC5"/>
    <w:rsid w:val="00BF0F96"/>
    <w:rsid w:val="00BF6ED7"/>
    <w:rsid w:val="00C0397C"/>
    <w:rsid w:val="00C03EDA"/>
    <w:rsid w:val="00C04824"/>
    <w:rsid w:val="00C056EC"/>
    <w:rsid w:val="00C0579A"/>
    <w:rsid w:val="00C06215"/>
    <w:rsid w:val="00C11B35"/>
    <w:rsid w:val="00C20730"/>
    <w:rsid w:val="00C35542"/>
    <w:rsid w:val="00C42462"/>
    <w:rsid w:val="00C471CD"/>
    <w:rsid w:val="00C50446"/>
    <w:rsid w:val="00C60D12"/>
    <w:rsid w:val="00C61187"/>
    <w:rsid w:val="00C7752B"/>
    <w:rsid w:val="00C824FF"/>
    <w:rsid w:val="00C83FBF"/>
    <w:rsid w:val="00C90D19"/>
    <w:rsid w:val="00C94FA8"/>
    <w:rsid w:val="00C96981"/>
    <w:rsid w:val="00C973DA"/>
    <w:rsid w:val="00CA44EF"/>
    <w:rsid w:val="00CB3C3F"/>
    <w:rsid w:val="00CB5B48"/>
    <w:rsid w:val="00CB6CCE"/>
    <w:rsid w:val="00CC1528"/>
    <w:rsid w:val="00CC2BA7"/>
    <w:rsid w:val="00CC3F22"/>
    <w:rsid w:val="00CC4996"/>
    <w:rsid w:val="00CC6440"/>
    <w:rsid w:val="00CD54B4"/>
    <w:rsid w:val="00CE0EA5"/>
    <w:rsid w:val="00CE1BD0"/>
    <w:rsid w:val="00CE2BB4"/>
    <w:rsid w:val="00CE7181"/>
    <w:rsid w:val="00CE749E"/>
    <w:rsid w:val="00CF1070"/>
    <w:rsid w:val="00CF6F90"/>
    <w:rsid w:val="00CF7253"/>
    <w:rsid w:val="00CF7EFD"/>
    <w:rsid w:val="00D0032A"/>
    <w:rsid w:val="00D05D3E"/>
    <w:rsid w:val="00D073C3"/>
    <w:rsid w:val="00D1163C"/>
    <w:rsid w:val="00D16689"/>
    <w:rsid w:val="00D17C4E"/>
    <w:rsid w:val="00D26279"/>
    <w:rsid w:val="00D26EB9"/>
    <w:rsid w:val="00D31AD0"/>
    <w:rsid w:val="00D372AB"/>
    <w:rsid w:val="00D40329"/>
    <w:rsid w:val="00D40C69"/>
    <w:rsid w:val="00D42D4C"/>
    <w:rsid w:val="00D474CE"/>
    <w:rsid w:val="00D52691"/>
    <w:rsid w:val="00D71D7C"/>
    <w:rsid w:val="00D72654"/>
    <w:rsid w:val="00DA140A"/>
    <w:rsid w:val="00DA31C0"/>
    <w:rsid w:val="00DA4998"/>
    <w:rsid w:val="00DA5191"/>
    <w:rsid w:val="00DB2FE2"/>
    <w:rsid w:val="00DB45C3"/>
    <w:rsid w:val="00DB6798"/>
    <w:rsid w:val="00DC36EB"/>
    <w:rsid w:val="00DD0B6F"/>
    <w:rsid w:val="00DD37A2"/>
    <w:rsid w:val="00DD6F49"/>
    <w:rsid w:val="00DE68AA"/>
    <w:rsid w:val="00DF11B0"/>
    <w:rsid w:val="00DF220D"/>
    <w:rsid w:val="00DF53AF"/>
    <w:rsid w:val="00DF61E5"/>
    <w:rsid w:val="00DF79D3"/>
    <w:rsid w:val="00E10EFA"/>
    <w:rsid w:val="00E163A3"/>
    <w:rsid w:val="00E23005"/>
    <w:rsid w:val="00E2321F"/>
    <w:rsid w:val="00E26071"/>
    <w:rsid w:val="00E2702C"/>
    <w:rsid w:val="00E34463"/>
    <w:rsid w:val="00E43ED2"/>
    <w:rsid w:val="00E469E6"/>
    <w:rsid w:val="00E52F7D"/>
    <w:rsid w:val="00E54CBE"/>
    <w:rsid w:val="00E558B2"/>
    <w:rsid w:val="00E6033C"/>
    <w:rsid w:val="00E73140"/>
    <w:rsid w:val="00E739CD"/>
    <w:rsid w:val="00E74226"/>
    <w:rsid w:val="00E766BB"/>
    <w:rsid w:val="00E83467"/>
    <w:rsid w:val="00E83CD0"/>
    <w:rsid w:val="00E85640"/>
    <w:rsid w:val="00E86756"/>
    <w:rsid w:val="00E92490"/>
    <w:rsid w:val="00E92692"/>
    <w:rsid w:val="00E941D8"/>
    <w:rsid w:val="00E97B20"/>
    <w:rsid w:val="00EC5C75"/>
    <w:rsid w:val="00EC68BE"/>
    <w:rsid w:val="00ED1429"/>
    <w:rsid w:val="00ED2946"/>
    <w:rsid w:val="00ED7AF1"/>
    <w:rsid w:val="00EE2883"/>
    <w:rsid w:val="00EF05B5"/>
    <w:rsid w:val="00EF1ADE"/>
    <w:rsid w:val="00EF46BF"/>
    <w:rsid w:val="00F01B2C"/>
    <w:rsid w:val="00F03955"/>
    <w:rsid w:val="00F03C80"/>
    <w:rsid w:val="00F11272"/>
    <w:rsid w:val="00F1290F"/>
    <w:rsid w:val="00F13946"/>
    <w:rsid w:val="00F2621F"/>
    <w:rsid w:val="00F313A3"/>
    <w:rsid w:val="00F32805"/>
    <w:rsid w:val="00F32952"/>
    <w:rsid w:val="00F36143"/>
    <w:rsid w:val="00F43905"/>
    <w:rsid w:val="00F53F44"/>
    <w:rsid w:val="00F57A45"/>
    <w:rsid w:val="00F64DDF"/>
    <w:rsid w:val="00F712B1"/>
    <w:rsid w:val="00F82020"/>
    <w:rsid w:val="00F91EE1"/>
    <w:rsid w:val="00F96985"/>
    <w:rsid w:val="00F977C7"/>
    <w:rsid w:val="00FA2957"/>
    <w:rsid w:val="00FB388C"/>
    <w:rsid w:val="00FC5AD9"/>
    <w:rsid w:val="00FC60BD"/>
    <w:rsid w:val="00FD26CD"/>
    <w:rsid w:val="00FE2CC9"/>
    <w:rsid w:val="00FF30D9"/>
    <w:rsid w:val="00FF3FA7"/>
    <w:rsid w:val="00FF7A64"/>
    <w:rsid w:val="00FF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MS Mincho" w:hAnsi="Century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89C"/>
    <w:pPr>
      <w:autoSpaceDE w:val="0"/>
      <w:autoSpaceDN w:val="0"/>
    </w:pPr>
    <w:rPr>
      <w:rFonts w:ascii="Times New Roman" w:hAnsi="Times New Roman"/>
      <w:sz w:val="24"/>
      <w:lang w:eastAsia="ja-JP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Indent"/>
    <w:qFormat/>
    <w:pPr>
      <w:keepNext/>
      <w:widowControl w:val="0"/>
      <w:jc w:val="center"/>
      <w:outlineLvl w:val="1"/>
    </w:pPr>
    <w:rPr>
      <w:b/>
      <w:kern w:val="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4">
    <w:name w:val="heading 4"/>
    <w:basedOn w:val="Normal"/>
    <w:next w:val="NormalIndent"/>
    <w:qFormat/>
    <w:pPr>
      <w:keepNext/>
      <w:widowControl w:val="0"/>
      <w:jc w:val="both"/>
      <w:outlineLvl w:val="3"/>
    </w:pPr>
    <w:rPr>
      <w:b/>
      <w:kern w:val="2"/>
      <w:sz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16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16"/>
      <w:u w:val="single"/>
    </w:rPr>
  </w:style>
  <w:style w:type="paragraph" w:styleId="Heading7">
    <w:name w:val="heading 7"/>
    <w:basedOn w:val="Normal"/>
    <w:next w:val="Normal"/>
    <w:qFormat/>
    <w:pPr>
      <w:keepNext/>
      <w:ind w:left="113" w:right="113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Indent"/>
    <w:qFormat/>
    <w:pPr>
      <w:keepNext/>
      <w:jc w:val="center"/>
      <w:outlineLvl w:val="7"/>
    </w:pPr>
    <w:rPr>
      <w:b/>
      <w:i/>
    </w:rPr>
  </w:style>
  <w:style w:type="paragraph" w:styleId="Heading9">
    <w:name w:val="heading 9"/>
    <w:basedOn w:val="Normal"/>
    <w:next w:val="NormalIndent"/>
    <w:qFormat/>
    <w:pPr>
      <w:keepNext/>
      <w:outlineLvl w:val="8"/>
    </w:pPr>
    <w:rPr>
      <w:i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Indent">
    <w:name w:val="Normal Indent"/>
    <w:basedOn w:val="Normal"/>
    <w:pPr>
      <w:ind w:left="72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b/>
      <w:sz w:val="18"/>
    </w:rPr>
  </w:style>
  <w:style w:type="paragraph" w:styleId="BodyText2">
    <w:name w:val="Body Text 2"/>
    <w:basedOn w:val="Normal"/>
    <w:pPr>
      <w:jc w:val="center"/>
    </w:pPr>
    <w:rPr>
      <w:bCs/>
      <w:sz w:val="16"/>
    </w:rPr>
  </w:style>
  <w:style w:type="paragraph" w:styleId="BodyText3">
    <w:name w:val="Body Text 3"/>
    <w:basedOn w:val="Normal"/>
    <w:rPr>
      <w:rFonts w:eastAsia="BatangChe"/>
      <w:sz w:val="20"/>
      <w:lang w:eastAsia="ko-KR"/>
    </w:rPr>
  </w:style>
  <w:style w:type="paragraph" w:customStyle="1" w:styleId="Note">
    <w:name w:val="Note"/>
    <w:basedOn w:val="Normal"/>
    <w:pPr>
      <w:tabs>
        <w:tab w:val="left" w:pos="284"/>
        <w:tab w:val="left" w:pos="1134"/>
        <w:tab w:val="left" w:pos="1871"/>
        <w:tab w:val="left" w:pos="2268"/>
      </w:tabs>
      <w:autoSpaceDE/>
      <w:autoSpaceDN/>
      <w:spacing w:before="160"/>
      <w:jc w:val="both"/>
    </w:pPr>
    <w:rPr>
      <w:rFonts w:eastAsia="BatangChe"/>
      <w:noProof/>
      <w:sz w:val="20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E34463"/>
    <w:rPr>
      <w:sz w:val="18"/>
      <w:szCs w:val="18"/>
    </w:rPr>
  </w:style>
  <w:style w:type="paragraph" w:styleId="CommentText">
    <w:name w:val="annotation text"/>
    <w:basedOn w:val="Normal"/>
    <w:semiHidden/>
    <w:rsid w:val="00E34463"/>
  </w:style>
  <w:style w:type="paragraph" w:styleId="CommentSubject">
    <w:name w:val="annotation subject"/>
    <w:basedOn w:val="CommentText"/>
    <w:next w:val="CommentText"/>
    <w:semiHidden/>
    <w:rsid w:val="00E34463"/>
    <w:rPr>
      <w:b/>
      <w:bCs/>
    </w:rPr>
  </w:style>
  <w:style w:type="paragraph" w:styleId="Date">
    <w:name w:val="Date"/>
    <w:basedOn w:val="Normal"/>
    <w:next w:val="Normal"/>
    <w:rsid w:val="00247DC1"/>
  </w:style>
  <w:style w:type="paragraph" w:styleId="ListParagraph">
    <w:name w:val="List Paragraph"/>
    <w:basedOn w:val="Normal"/>
    <w:uiPriority w:val="34"/>
    <w:qFormat/>
    <w:rsid w:val="00446DB2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MS Mincho" w:hAnsi="Century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89C"/>
    <w:pPr>
      <w:autoSpaceDE w:val="0"/>
      <w:autoSpaceDN w:val="0"/>
    </w:pPr>
    <w:rPr>
      <w:rFonts w:ascii="Times New Roman" w:hAnsi="Times New Roman"/>
      <w:sz w:val="24"/>
      <w:lang w:eastAsia="ja-JP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Indent"/>
    <w:qFormat/>
    <w:pPr>
      <w:keepNext/>
      <w:widowControl w:val="0"/>
      <w:jc w:val="center"/>
      <w:outlineLvl w:val="1"/>
    </w:pPr>
    <w:rPr>
      <w:b/>
      <w:kern w:val="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4">
    <w:name w:val="heading 4"/>
    <w:basedOn w:val="Normal"/>
    <w:next w:val="NormalIndent"/>
    <w:qFormat/>
    <w:pPr>
      <w:keepNext/>
      <w:widowControl w:val="0"/>
      <w:jc w:val="both"/>
      <w:outlineLvl w:val="3"/>
    </w:pPr>
    <w:rPr>
      <w:b/>
      <w:kern w:val="2"/>
      <w:sz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16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16"/>
      <w:u w:val="single"/>
    </w:rPr>
  </w:style>
  <w:style w:type="paragraph" w:styleId="Heading7">
    <w:name w:val="heading 7"/>
    <w:basedOn w:val="Normal"/>
    <w:next w:val="Normal"/>
    <w:qFormat/>
    <w:pPr>
      <w:keepNext/>
      <w:ind w:left="113" w:right="113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Indent"/>
    <w:qFormat/>
    <w:pPr>
      <w:keepNext/>
      <w:jc w:val="center"/>
      <w:outlineLvl w:val="7"/>
    </w:pPr>
    <w:rPr>
      <w:b/>
      <w:i/>
    </w:rPr>
  </w:style>
  <w:style w:type="paragraph" w:styleId="Heading9">
    <w:name w:val="heading 9"/>
    <w:basedOn w:val="Normal"/>
    <w:next w:val="NormalIndent"/>
    <w:qFormat/>
    <w:pPr>
      <w:keepNext/>
      <w:outlineLvl w:val="8"/>
    </w:pPr>
    <w:rPr>
      <w:i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Indent">
    <w:name w:val="Normal Indent"/>
    <w:basedOn w:val="Normal"/>
    <w:pPr>
      <w:ind w:left="72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b/>
      <w:sz w:val="18"/>
    </w:rPr>
  </w:style>
  <w:style w:type="paragraph" w:styleId="BodyText2">
    <w:name w:val="Body Text 2"/>
    <w:basedOn w:val="Normal"/>
    <w:pPr>
      <w:jc w:val="center"/>
    </w:pPr>
    <w:rPr>
      <w:bCs/>
      <w:sz w:val="16"/>
    </w:rPr>
  </w:style>
  <w:style w:type="paragraph" w:styleId="BodyText3">
    <w:name w:val="Body Text 3"/>
    <w:basedOn w:val="Normal"/>
    <w:rPr>
      <w:rFonts w:eastAsia="BatangChe"/>
      <w:sz w:val="20"/>
      <w:lang w:eastAsia="ko-KR"/>
    </w:rPr>
  </w:style>
  <w:style w:type="paragraph" w:customStyle="1" w:styleId="Note">
    <w:name w:val="Note"/>
    <w:basedOn w:val="Normal"/>
    <w:pPr>
      <w:tabs>
        <w:tab w:val="left" w:pos="284"/>
        <w:tab w:val="left" w:pos="1134"/>
        <w:tab w:val="left" w:pos="1871"/>
        <w:tab w:val="left" w:pos="2268"/>
      </w:tabs>
      <w:autoSpaceDE/>
      <w:autoSpaceDN/>
      <w:spacing w:before="160"/>
      <w:jc w:val="both"/>
    </w:pPr>
    <w:rPr>
      <w:rFonts w:eastAsia="BatangChe"/>
      <w:noProof/>
      <w:sz w:val="20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E34463"/>
    <w:rPr>
      <w:sz w:val="18"/>
      <w:szCs w:val="18"/>
    </w:rPr>
  </w:style>
  <w:style w:type="paragraph" w:styleId="CommentText">
    <w:name w:val="annotation text"/>
    <w:basedOn w:val="Normal"/>
    <w:semiHidden/>
    <w:rsid w:val="00E34463"/>
  </w:style>
  <w:style w:type="paragraph" w:styleId="CommentSubject">
    <w:name w:val="annotation subject"/>
    <w:basedOn w:val="CommentText"/>
    <w:next w:val="CommentText"/>
    <w:semiHidden/>
    <w:rsid w:val="00E34463"/>
    <w:rPr>
      <w:b/>
      <w:bCs/>
    </w:rPr>
  </w:style>
  <w:style w:type="paragraph" w:styleId="Date">
    <w:name w:val="Date"/>
    <w:basedOn w:val="Normal"/>
    <w:next w:val="Normal"/>
    <w:rsid w:val="00247DC1"/>
  </w:style>
  <w:style w:type="paragraph" w:styleId="ListParagraph">
    <w:name w:val="List Paragraph"/>
    <w:basedOn w:val="Normal"/>
    <w:uiPriority w:val="34"/>
    <w:qFormat/>
    <w:rsid w:val="00446DB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1745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AWF-1</vt:lpstr>
      <vt:lpstr>AWF-1</vt:lpstr>
    </vt:vector>
  </TitlesOfParts>
  <Company>Samsung Electronics for APT</Company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AWF-1</dc:title>
  <dc:subject>Programme</dc:subject>
  <dc:creator>Jack Lee</dc:creator>
  <cp:lastModifiedBy>Forhadul Parvez</cp:lastModifiedBy>
  <cp:revision>2</cp:revision>
  <cp:lastPrinted>2014-02-12T06:49:00Z</cp:lastPrinted>
  <dcterms:created xsi:type="dcterms:W3CDTF">2014-02-13T06:08:00Z</dcterms:created>
  <dcterms:modified xsi:type="dcterms:W3CDTF">2014-02-13T06:08:00Z</dcterms:modified>
</cp:coreProperties>
</file>